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EA618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80B4A">
              <w:rPr>
                <w:rStyle w:val="Gl"/>
                <w:szCs w:val="24"/>
                <w:lang w:val="en-GB"/>
              </w:rPr>
              <w:t>Supply of</w:t>
            </w:r>
            <w:r>
              <w:rPr>
                <w:rStyle w:val="Gl"/>
                <w:szCs w:val="24"/>
                <w:lang w:val="en-GB"/>
              </w:rPr>
              <w:t xml:space="preserve"> Cloud GIS Based Information System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A618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063 SUP – KTSO- 05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086F" w:rsidRDefault="00DA086F">
      <w:r>
        <w:separator/>
      </w:r>
    </w:p>
  </w:endnote>
  <w:endnote w:type="continuationSeparator" w:id="0">
    <w:p w:rsidR="00DA086F" w:rsidRDefault="00DA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94D26" w:rsidRPr="00D67BBA" w:rsidRDefault="00162A01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1F3" w:rsidRPr="00845530" w:rsidRDefault="00162A01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086F" w:rsidRDefault="00DA086F" w:rsidP="00845530">
      <w:pPr>
        <w:spacing w:before="0" w:after="0"/>
      </w:pPr>
      <w:r>
        <w:separator/>
      </w:r>
    </w:p>
  </w:footnote>
  <w:footnote w:type="continuationSeparator" w:id="0">
    <w:p w:rsidR="00DA086F" w:rsidRDefault="00DA086F">
      <w:r>
        <w:continuationSeparator/>
      </w:r>
    </w:p>
  </w:footnote>
  <w:footnote w:id="1">
    <w:p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992" w:type="dxa"/>
      <w:tblLayout w:type="fixed"/>
      <w:tblLook w:val="01E0" w:firstRow="1" w:lastRow="1" w:firstColumn="1" w:lastColumn="1" w:noHBand="0" w:noVBand="0"/>
    </w:tblPr>
    <w:tblGrid>
      <w:gridCol w:w="5663"/>
      <w:gridCol w:w="1730"/>
      <w:gridCol w:w="7599"/>
    </w:tblGrid>
    <w:tr w:rsidR="00EA6181" w:rsidTr="004753B9">
      <w:trPr>
        <w:trHeight w:val="944"/>
      </w:trPr>
      <w:tc>
        <w:tcPr>
          <w:tcW w:w="5663" w:type="dxa"/>
          <w:hideMark/>
        </w:tcPr>
        <w:p w:rsidR="00EA6181" w:rsidRDefault="00DA086F" w:rsidP="00EA6181">
          <w:pPr>
            <w:tabs>
              <w:tab w:val="center" w:pos="4536"/>
              <w:tab w:val="right" w:pos="9072"/>
            </w:tabs>
            <w:spacing w:after="240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 w:rsidRPr="00DA086F">
            <w:rPr>
              <w:noProof/>
              <w:snapToGrid/>
            </w:rPr>
            <w:pict w14:anchorId="18B187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alt="" style="width:223.3pt;height:69.55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730" w:type="dxa"/>
        </w:tcPr>
        <w:p w:rsidR="00EA6181" w:rsidRDefault="00EA6181" w:rsidP="00EA6181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</w:p>
        <w:p w:rsidR="00EA6181" w:rsidRDefault="00EA6181" w:rsidP="00EA6181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/>
            </w:rPr>
          </w:pPr>
          <w:r>
            <w:rPr>
              <w:rFonts w:cs="Arial"/>
              <w:bCs/>
              <w:i/>
              <w:sz w:val="22"/>
              <w:szCs w:val="22"/>
              <w:lang w:val="it-IT"/>
            </w:rPr>
            <w:t xml:space="preserve">                   </w:t>
          </w:r>
        </w:p>
        <w:p w:rsidR="00EA6181" w:rsidRDefault="00EA6181" w:rsidP="00EA6181">
          <w:pPr>
            <w:tabs>
              <w:tab w:val="center" w:pos="4536"/>
              <w:tab w:val="right" w:pos="9072"/>
            </w:tabs>
            <w:spacing w:after="240"/>
            <w:jc w:val="center"/>
            <w:rPr>
              <w:bCs/>
              <w:i/>
              <w:sz w:val="16"/>
              <w:szCs w:val="16"/>
              <w:lang w:val="it-IT" w:eastAsia="fr-FR"/>
            </w:rPr>
          </w:pPr>
          <w:r>
            <w:rPr>
              <w:bCs/>
              <w:i/>
              <w:sz w:val="16"/>
              <w:szCs w:val="16"/>
              <w:lang w:val="it-IT"/>
            </w:rPr>
            <w:t xml:space="preserve">    </w:t>
          </w:r>
        </w:p>
      </w:tc>
      <w:tc>
        <w:tcPr>
          <w:tcW w:w="7599" w:type="dxa"/>
          <w:hideMark/>
        </w:tcPr>
        <w:p w:rsidR="00EA6181" w:rsidRDefault="00DA086F" w:rsidP="00EA6181">
          <w:pPr>
            <w:tabs>
              <w:tab w:val="center" w:pos="4536"/>
              <w:tab w:val="right" w:pos="9072"/>
            </w:tabs>
            <w:spacing w:after="240"/>
            <w:jc w:val="right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 w:rsidRPr="00DA086F">
            <w:rPr>
              <w:rFonts w:cs="Arial"/>
              <w:noProof/>
              <w:snapToGrid/>
              <w:sz w:val="22"/>
              <w:szCs w:val="22"/>
            </w:rPr>
            <w:pict w14:anchorId="4429078A">
              <v:shape id="Picture 2" o:spid="_x0000_i1025" type="#_x0000_t75" alt="Açıklama: Description: Описание: European Emblem" style="width:83.35pt;height:56.65pt;visibility:visible;mso-wrap-style:square;mso-width-percent:0;mso-height-percent:0;mso-width-percent:0;mso-height-percent:0">
                <v:imagedata r:id="rId2" o:title=" European Emblem"/>
              </v:shape>
            </w:pict>
          </w:r>
        </w:p>
      </w:tc>
    </w:tr>
  </w:tbl>
  <w:p w:rsidR="00D65D9C" w:rsidRPr="00EA6181" w:rsidRDefault="00EA6181" w:rsidP="00EA6181">
    <w:pPr>
      <w:tabs>
        <w:tab w:val="center" w:pos="4536"/>
        <w:tab w:val="right" w:pos="9072"/>
      </w:tabs>
      <w:jc w:val="center"/>
      <w:rPr>
        <w:b/>
        <w:i/>
        <w:iCs/>
      </w:rPr>
    </w:pPr>
    <w:r>
      <w:rPr>
        <w:b/>
        <w:i/>
        <w:iCs/>
      </w:rPr>
      <w:t>CB005.2.21.063 “</w:t>
    </w:r>
    <w:r>
      <w:rPr>
        <w:b/>
        <w:i/>
        <w:color w:val="000000"/>
      </w:rPr>
      <w:t>Cross-</w:t>
    </w:r>
    <w:proofErr w:type="spellStart"/>
    <w:r>
      <w:rPr>
        <w:b/>
        <w:i/>
        <w:color w:val="000000"/>
      </w:rPr>
      <w:t>Thrace</w:t>
    </w:r>
    <w:proofErr w:type="spellEnd"/>
    <w:r>
      <w:rPr>
        <w:b/>
        <w:i/>
        <w:color w:val="000000"/>
      </w:rPr>
      <w:t xml:space="preserve"> Connection</w:t>
    </w:r>
    <w:r>
      <w:rPr>
        <w:b/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086F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618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C4EFE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Serdar ÖZER</cp:lastModifiedBy>
  <cp:revision>5</cp:revision>
  <cp:lastPrinted>2012-09-24T09:30:00Z</cp:lastPrinted>
  <dcterms:created xsi:type="dcterms:W3CDTF">2018-12-18T11:43:00Z</dcterms:created>
  <dcterms:modified xsi:type="dcterms:W3CDTF">2020-08-11T18:09:00Z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