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53A2C4E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967AFD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7F5679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419620C" w14:textId="77777777" w:rsidR="00967AFD" w:rsidRPr="00597B2D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&lt; Prof. D-r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0CD34F0A" w14:textId="77777777" w:rsidR="00967AFD" w:rsidRPr="00597B2D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218BDCAB" w14:textId="77777777" w:rsidR="00967AFD" w:rsidRPr="00597B2D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0D9D6224" w14:textId="57137FBE" w:rsidR="00967AFD" w:rsidRPr="00597B2D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111E17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69CAC6A2" w14:textId="77777777" w:rsidR="00967AFD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2333209A" w14:textId="77777777" w:rsidR="00967AFD" w:rsidRPr="009B30FB" w:rsidRDefault="00967AFD" w:rsidP="00967AF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199912B9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967AFD" w:rsidRPr="00967AFD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ASEN ZLATAROV</w:t>
      </w:r>
      <w:r w:rsidR="00111E17">
        <w:rPr>
          <w:rFonts w:ascii="Times New Roman" w:hAnsi="Times New Roman"/>
          <w:b/>
          <w:sz w:val="28"/>
          <w:lang w:val="en-GB"/>
        </w:rPr>
        <w:t>”</w:t>
      </w:r>
      <w:r w:rsidR="00967AFD" w:rsidRPr="00967AFD">
        <w:rPr>
          <w:rFonts w:ascii="Times New Roman" w:hAnsi="Times New Roman"/>
          <w:b/>
          <w:sz w:val="28"/>
          <w:lang w:val="en-GB"/>
        </w:rPr>
        <w:t xml:space="preserve"> UNIVERSITY OF BURGAS”</w:t>
      </w:r>
    </w:p>
    <w:p w14:paraId="1E91896C" w14:textId="2F38DFCE" w:rsidR="00967AFD" w:rsidRDefault="00967AFD" w:rsidP="00514BE0">
      <w:pPr>
        <w:spacing w:before="240" w:after="24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967AFD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8 Supply of Portable NMR spectrometer for the purposes of </w:t>
      </w:r>
      <w:r w:rsidR="00111E17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967AFD">
        <w:rPr>
          <w:rFonts w:ascii="Times New Roman" w:hAnsi="Times New Roman"/>
          <w:bCs/>
          <w:sz w:val="24"/>
          <w:szCs w:val="24"/>
          <w:lang w:val="en-US"/>
        </w:rPr>
        <w:t xml:space="preserve">Aquaculture and Biotechnology lab </w:t>
      </w:r>
    </w:p>
    <w:p w14:paraId="012F0A65" w14:textId="4F36D02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67AFD">
        <w:rPr>
          <w:rFonts w:ascii="Times New Roman" w:hAnsi="Times New Roman"/>
          <w:sz w:val="22"/>
          <w:szCs w:val="22"/>
          <w:lang w:val="en-GB"/>
        </w:rPr>
        <w:t>CB005.3.12.001 - 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7F5679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0D96E288" w:rsidR="004D2FD8" w:rsidRPr="00111E17" w:rsidRDefault="004D2FD8" w:rsidP="00D2698D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111E17">
        <w:rPr>
          <w:rFonts w:ascii="Times New Roman" w:hAnsi="Times New Roman"/>
          <w:sz w:val="22"/>
          <w:lang w:val="en-GB"/>
        </w:rPr>
        <w:t xml:space="preserve">The subject of the contract shall </w:t>
      </w:r>
      <w:proofErr w:type="gramStart"/>
      <w:r w:rsidRPr="00111E17">
        <w:rPr>
          <w:rFonts w:ascii="Times New Roman" w:hAnsi="Times New Roman"/>
          <w:sz w:val="22"/>
          <w:lang w:val="en-GB"/>
        </w:rPr>
        <w:t>be</w:t>
      </w:r>
      <w:r w:rsidR="004F1F8C" w:rsidRPr="00111E17">
        <w:rPr>
          <w:rFonts w:ascii="Times New Roman" w:hAnsi="Times New Roman"/>
          <w:sz w:val="22"/>
          <w:lang w:val="en-GB"/>
        </w:rPr>
        <w:t>:</w:t>
      </w:r>
      <w:proofErr w:type="gramEnd"/>
      <w:r w:rsidR="00111E17" w:rsidRPr="00111E17">
        <w:rPr>
          <w:rFonts w:ascii="Times New Roman" w:hAnsi="Times New Roman"/>
          <w:sz w:val="22"/>
          <w:lang w:val="en-GB"/>
        </w:rPr>
        <w:t xml:space="preserve"> </w:t>
      </w:r>
      <w:r w:rsidRPr="00111E17">
        <w:rPr>
          <w:rFonts w:ascii="Times New Roman" w:hAnsi="Times New Roman"/>
          <w:sz w:val="22"/>
          <w:lang w:val="en-GB"/>
        </w:rPr>
        <w:t xml:space="preserve">the </w:t>
      </w:r>
      <w:r w:rsidR="00682171" w:rsidRPr="00111E17">
        <w:rPr>
          <w:rFonts w:ascii="Times New Roman" w:hAnsi="Times New Roman"/>
          <w:sz w:val="22"/>
          <w:lang w:val="en-GB"/>
        </w:rPr>
        <w:t>delivery</w:t>
      </w:r>
      <w:r w:rsidR="00822A3B" w:rsidRPr="00111E17">
        <w:rPr>
          <w:rFonts w:ascii="Times New Roman" w:hAnsi="Times New Roman"/>
          <w:sz w:val="22"/>
          <w:lang w:val="en-GB"/>
        </w:rPr>
        <w:t xml:space="preserve"> and installation</w:t>
      </w:r>
      <w:r w:rsidR="0038086F" w:rsidRPr="00111E17">
        <w:rPr>
          <w:rFonts w:ascii="Times New Roman" w:hAnsi="Times New Roman"/>
          <w:sz w:val="22"/>
          <w:lang w:val="en-GB"/>
        </w:rPr>
        <w:t xml:space="preserve"> </w:t>
      </w:r>
      <w:r w:rsidRPr="00111E17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967AFD" w14:paraId="1428B714" w14:textId="77777777" w:rsidTr="0099073A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084AB703" w14:textId="77777777" w:rsidR="00967AFD" w:rsidRDefault="00967AFD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355B991A" w14:textId="77777777" w:rsidR="00967AFD" w:rsidRDefault="00967AFD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160D37F7" w14:textId="77777777" w:rsidR="00967AFD" w:rsidRDefault="00967AFD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967AFD" w14:paraId="7D3D8DB1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79044484" w14:textId="77777777" w:rsidR="00967AFD" w:rsidRDefault="00967AFD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33C57C62" w14:textId="77777777" w:rsidR="00967AFD" w:rsidRDefault="00967AFD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 w:rsidRPr="0062376E">
              <w:rPr>
                <w:rFonts w:ascii="Times New Roman" w:hAnsi="Times New Roman"/>
                <w:sz w:val="22"/>
              </w:rPr>
              <w:t>Portable NMR spectrometer</w:t>
            </w:r>
          </w:p>
        </w:tc>
        <w:tc>
          <w:tcPr>
            <w:tcW w:w="1506" w:type="dxa"/>
            <w:vAlign w:val="center"/>
            <w:hideMark/>
          </w:tcPr>
          <w:p w14:paraId="3A417BF7" w14:textId="2668391E" w:rsidR="00967AFD" w:rsidRDefault="00967AFD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063A72E9" w:rsidR="009B0CF1" w:rsidRPr="008913BB" w:rsidRDefault="009B0CF1" w:rsidP="00967AFD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szCs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967AFD" w:rsidRPr="00967AFD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967AFD" w:rsidRPr="00967AFD">
        <w:rPr>
          <w:rFonts w:ascii="Times New Roman" w:hAnsi="Times New Roman"/>
          <w:sz w:val="22"/>
          <w:lang w:val="en-GB"/>
        </w:rPr>
        <w:t>Asen</w:t>
      </w:r>
      <w:proofErr w:type="spellEnd"/>
      <w:r w:rsidR="00967AFD" w:rsidRPr="00967AFD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967AFD" w:rsidRPr="00967AFD">
        <w:rPr>
          <w:rFonts w:ascii="Times New Roman" w:hAnsi="Times New Roman"/>
          <w:sz w:val="22"/>
          <w:lang w:val="en-GB"/>
        </w:rPr>
        <w:t>Zlatarov</w:t>
      </w:r>
      <w:proofErr w:type="spellEnd"/>
      <w:r w:rsidR="00967AFD" w:rsidRPr="00967AFD">
        <w:rPr>
          <w:rFonts w:ascii="Times New Roman" w:hAnsi="Times New Roman"/>
          <w:sz w:val="22"/>
          <w:lang w:val="en-GB"/>
        </w:rPr>
        <w:t xml:space="preserve">” University, Address: 1 Prof. </w:t>
      </w:r>
      <w:r w:rsidR="00111E17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967AFD" w:rsidRPr="00967AFD">
        <w:rPr>
          <w:rFonts w:ascii="Times New Roman" w:hAnsi="Times New Roman"/>
          <w:sz w:val="22"/>
          <w:lang w:val="en-GB"/>
        </w:rPr>
        <w:t>Yakimov</w:t>
      </w:r>
      <w:proofErr w:type="spellEnd"/>
      <w:r w:rsidR="00967AFD" w:rsidRPr="00967AFD">
        <w:rPr>
          <w:rFonts w:ascii="Times New Roman" w:hAnsi="Times New Roman"/>
          <w:sz w:val="22"/>
          <w:lang w:val="en-GB"/>
        </w:rPr>
        <w:t xml:space="preserve"> str., 8000 Burgas, Bulgaria,</w:t>
      </w:r>
      <w:r w:rsidR="00967AFD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111E17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47DFE" w14:textId="77777777" w:rsidR="00C94E33" w:rsidRDefault="00C94E33">
      <w:r>
        <w:separator/>
      </w:r>
    </w:p>
    <w:p w14:paraId="6F422840" w14:textId="77777777" w:rsidR="00C94E33" w:rsidRDefault="00C94E33"/>
  </w:endnote>
  <w:endnote w:type="continuationSeparator" w:id="0">
    <w:p w14:paraId="56929E55" w14:textId="77777777" w:rsidR="00C94E33" w:rsidRDefault="00C94E33">
      <w:r>
        <w:continuationSeparator/>
      </w:r>
    </w:p>
    <w:p w14:paraId="51D10EED" w14:textId="77777777" w:rsidR="00C94E33" w:rsidRDefault="00C94E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4265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4265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0F827" w14:textId="77777777" w:rsidR="00C94E33" w:rsidRDefault="00C94E33" w:rsidP="008056C4">
      <w:pPr>
        <w:spacing w:before="0" w:after="0"/>
      </w:pPr>
      <w:r>
        <w:separator/>
      </w:r>
    </w:p>
  </w:footnote>
  <w:footnote w:type="continuationSeparator" w:id="0">
    <w:p w14:paraId="3847667A" w14:textId="77777777" w:rsidR="00C94E33" w:rsidRDefault="00C94E33">
      <w:r>
        <w:continuationSeparator/>
      </w:r>
    </w:p>
    <w:p w14:paraId="26333196" w14:textId="77777777" w:rsidR="00C94E33" w:rsidRDefault="00C94E33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1E17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42653"/>
    <w:rsid w:val="0066086C"/>
    <w:rsid w:val="006639E2"/>
    <w:rsid w:val="0066519D"/>
    <w:rsid w:val="006658E8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5679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67AFD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94E33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56D2-25F9-49E4-AF1E-2FD33F5D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3667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2021-08-30T17:58:00Z</dcterms:created>
  <dcterms:modified xsi:type="dcterms:W3CDTF">2021-09-07T09:49:00Z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