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CD392" w14:textId="77777777" w:rsidR="004D2FD8" w:rsidRPr="000726B9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 xml:space="preserve">+ </w:t>
      </w:r>
      <w:r w:rsidR="005D571C">
        <w:rPr>
          <w:rFonts w:ascii="Times New Roman" w:hAnsi="Times New Roman"/>
          <w:i/>
          <w:sz w:val="40"/>
          <w:lang w:val="en-GB"/>
        </w:rPr>
        <w:t>III: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r w:rsidRPr="000726B9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>
        <w:rPr>
          <w:rFonts w:ascii="Times New Roman" w:hAnsi="Times New Roman"/>
          <w:sz w:val="28"/>
          <w:lang w:val="en-GB"/>
        </w:rPr>
        <w:t xml:space="preserve"> + TECHNICAL OFFER</w:t>
      </w:r>
    </w:p>
    <w:p w14:paraId="2ECD8672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1DAB8760" w14:textId="77777777" w:rsidR="00DF5FB7" w:rsidRPr="002B0798" w:rsidRDefault="00DF5FB7" w:rsidP="00DF5FB7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Contract title: Supply of </w:t>
      </w:r>
      <w:proofErr w:type="spellStart"/>
      <w:r w:rsidRPr="00A33851">
        <w:rPr>
          <w:rStyle w:val="Strong"/>
          <w:szCs w:val="24"/>
          <w:lang w:val="en-GB"/>
        </w:rPr>
        <w:t>of</w:t>
      </w:r>
      <w:proofErr w:type="spellEnd"/>
      <w:r w:rsidRPr="00A33851">
        <w:rPr>
          <w:rStyle w:val="Strong"/>
          <w:szCs w:val="24"/>
          <w:lang w:val="en-GB"/>
        </w:rPr>
        <w:t xml:space="preserve"> monitoring vehicle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ab/>
      </w:r>
      <w:r w:rsidRPr="002B0798">
        <w:rPr>
          <w:rFonts w:ascii="Times New Roman" w:hAnsi="Times New Roman"/>
          <w:b/>
          <w:sz w:val="22"/>
          <w:lang w:val="en-GB"/>
        </w:rPr>
        <w:t>p 1 /…</w:t>
      </w:r>
    </w:p>
    <w:p w14:paraId="58753E0C" w14:textId="77777777" w:rsidR="00DF5FB7" w:rsidRDefault="00DF5FB7" w:rsidP="00DF5FB7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>Publication reference</w:t>
      </w:r>
      <w:r w:rsidRPr="0071690F">
        <w:rPr>
          <w:rFonts w:ascii="Times New Roman" w:hAnsi="Times New Roman"/>
          <w:b/>
          <w:sz w:val="22"/>
          <w:szCs w:val="22"/>
          <w:lang w:val="en-GB"/>
        </w:rPr>
        <w:t>:</w:t>
      </w:r>
      <w:r w:rsidRPr="0071690F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71690F">
        <w:rPr>
          <w:rFonts w:ascii="Times New Roman" w:hAnsi="Times New Roman"/>
          <w:b/>
          <w:sz w:val="22"/>
          <w:szCs w:val="22"/>
          <w:lang w:val="en-GB"/>
        </w:rPr>
        <w:t>CB005.2.12.016-Supply 02</w:t>
      </w:r>
    </w:p>
    <w:p w14:paraId="24DA39D6" w14:textId="77777777" w:rsidR="00301346" w:rsidRPr="000726B9" w:rsidRDefault="00301346" w:rsidP="00DF5FB7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bookmarkStart w:id="1" w:name="_GoBack"/>
      <w:bookmarkEnd w:id="1"/>
    </w:p>
    <w:p w14:paraId="62E99AA9" w14:textId="77777777" w:rsidR="00301346" w:rsidRPr="000726B9" w:rsidRDefault="00301346" w:rsidP="00B25580">
      <w:pPr>
        <w:spacing w:before="0" w:after="0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36DF3005" w14:textId="77777777" w:rsidR="00EB4039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2B41F580" w14:textId="77777777" w:rsidR="00EB4039" w:rsidRPr="00EB4039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>uthority</w:t>
      </w:r>
      <w:proofErr w:type="gramEnd"/>
    </w:p>
    <w:p w14:paraId="1C74067F" w14:textId="77777777" w:rsidR="00301346" w:rsidRPr="00EB4039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tenderer</w:t>
      </w:r>
      <w:proofErr w:type="gramEnd"/>
    </w:p>
    <w:p w14:paraId="2A29E531" w14:textId="77777777" w:rsidR="004D2FD8" w:rsidRPr="000726B9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 5 is reserved for the evaluation committee</w:t>
      </w:r>
      <w:r w:rsidRPr="000726B9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244A6557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 w:rsidRPr="00207A66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551E7A98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tenderers are requested to complete the template on the next pages: </w:t>
      </w:r>
    </w:p>
    <w:p w14:paraId="0D51F7B5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olumn </w:t>
      </w:r>
      <w:r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1C98901B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is to be filled in by the tenderer and must detail what is offered (for example the words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compliant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yes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23DD1BE0" w14:textId="77777777" w:rsidR="00EB4039" w:rsidRPr="0015323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allows the tenderer to make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comments on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153236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</w:p>
    <w:p w14:paraId="74831F76" w14:textId="77777777" w:rsidR="00EB4039" w:rsidRPr="00207A66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models offered and the options included, if any, so that the evaluators can see the exact configuration.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Offers that do not permit to identify precisely the models and the specifications may be rejected by the evaluation committee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>.</w:t>
      </w:r>
    </w:p>
    <w:p w14:paraId="655AEFD2" w14:textId="77777777" w:rsidR="005C4176" w:rsidRDefault="00EB4039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405366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specifications.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678"/>
        <w:gridCol w:w="4253"/>
        <w:gridCol w:w="2835"/>
        <w:gridCol w:w="1984"/>
      </w:tblGrid>
      <w:tr w:rsidR="00DF5FB7" w:rsidRPr="00034B1D" w14:paraId="7B82A7A4" w14:textId="77777777" w:rsidTr="00E2622D">
        <w:trPr>
          <w:cantSplit/>
          <w:trHeight w:val="879"/>
          <w:tblHeader/>
        </w:trPr>
        <w:tc>
          <w:tcPr>
            <w:tcW w:w="1134" w:type="dxa"/>
            <w:shd w:val="pct5" w:color="auto" w:fill="FFFFFF"/>
          </w:tcPr>
          <w:p w14:paraId="6CAF322A" w14:textId="77777777" w:rsidR="00DF5FB7" w:rsidRDefault="00DF5FB7" w:rsidP="00E2622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1.</w:t>
            </w:r>
          </w:p>
          <w:p w14:paraId="18245E29" w14:textId="77777777" w:rsidR="00DF5FB7" w:rsidRPr="00034B1D" w:rsidRDefault="00DF5FB7" w:rsidP="00E2622D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4678" w:type="dxa"/>
            <w:shd w:val="pct5" w:color="auto" w:fill="FFFFFF"/>
          </w:tcPr>
          <w:p w14:paraId="463D09C2" w14:textId="77777777" w:rsidR="00DF5FB7" w:rsidRDefault="00DF5FB7" w:rsidP="00E2622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  <w:p w14:paraId="2EAC4087" w14:textId="77777777" w:rsidR="00DF5FB7" w:rsidRPr="00034B1D" w:rsidRDefault="00DF5FB7" w:rsidP="00E2622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equired</w:t>
            </w:r>
          </w:p>
        </w:tc>
        <w:tc>
          <w:tcPr>
            <w:tcW w:w="4253" w:type="dxa"/>
            <w:shd w:val="pct5" w:color="auto" w:fill="FFFFFF"/>
          </w:tcPr>
          <w:p w14:paraId="213447D9" w14:textId="77777777" w:rsidR="00DF5FB7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6DB50A46" w14:textId="77777777" w:rsidR="00DF5FB7" w:rsidRPr="00034B1D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offered</w:t>
            </w:r>
          </w:p>
        </w:tc>
        <w:tc>
          <w:tcPr>
            <w:tcW w:w="2835" w:type="dxa"/>
            <w:shd w:val="pct5" w:color="auto" w:fill="FFFFFF"/>
          </w:tcPr>
          <w:p w14:paraId="55581358" w14:textId="77777777" w:rsidR="00DF5FB7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Pr="000F387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  <w:p w14:paraId="2EEAF0CF" w14:textId="77777777" w:rsidR="00DF5FB7" w:rsidRPr="00034B1D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ef to documentation</w:t>
            </w:r>
          </w:p>
        </w:tc>
        <w:tc>
          <w:tcPr>
            <w:tcW w:w="1984" w:type="dxa"/>
            <w:shd w:val="pct5" w:color="auto" w:fill="FFFFFF"/>
          </w:tcPr>
          <w:p w14:paraId="062506E0" w14:textId="77777777" w:rsidR="00DF5FB7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55857266" w14:textId="77777777" w:rsidR="00DF5FB7" w:rsidRPr="00034B1D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Evaluation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ommittee’s notes </w:t>
            </w:r>
          </w:p>
        </w:tc>
      </w:tr>
      <w:tr w:rsidR="00DF5FB7" w:rsidRPr="00034B1D" w14:paraId="2796A91F" w14:textId="77777777" w:rsidTr="00E2622D">
        <w:trPr>
          <w:cantSplit/>
        </w:trPr>
        <w:tc>
          <w:tcPr>
            <w:tcW w:w="1134" w:type="dxa"/>
          </w:tcPr>
          <w:p w14:paraId="5E6630B1" w14:textId="77777777" w:rsidR="00DF5FB7" w:rsidRPr="00034B1D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t>1</w:t>
            </w:r>
            <w:r>
              <w:rPr>
                <w:rFonts w:ascii="Times New Roman" w:hAnsi="Times New Roman"/>
                <w:b/>
                <w:lang w:val="en-GB"/>
              </w:rPr>
              <w:t xml:space="preserve">. </w:t>
            </w:r>
          </w:p>
        </w:tc>
        <w:tc>
          <w:tcPr>
            <w:tcW w:w="4678" w:type="dxa"/>
            <w:vAlign w:val="center"/>
          </w:tcPr>
          <w:p w14:paraId="1166E8B8" w14:textId="77777777" w:rsidR="00DF5FB7" w:rsidRPr="00D10EF9" w:rsidRDefault="00DF5FB7" w:rsidP="00E2622D">
            <w:pPr>
              <w:rPr>
                <w:rFonts w:ascii="Times New Roman" w:hAnsi="Times New Roman"/>
                <w:b/>
                <w:highlight w:val="yellow"/>
                <w:lang w:val="en-GB"/>
              </w:rPr>
            </w:pPr>
            <w:r w:rsidRPr="005033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The vehicle will be a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road vehicle</w:t>
            </w:r>
            <w:r w:rsidRPr="005033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with </w:t>
            </w:r>
            <w:r w:rsidRPr="005033A2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double cap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and cargo platform 4x4 by switching off the front axle and systems for locking and unlocking the differential ability manage to pass through on roads under difficult conditions.</w:t>
            </w:r>
          </w:p>
        </w:tc>
        <w:tc>
          <w:tcPr>
            <w:tcW w:w="4253" w:type="dxa"/>
            <w:vAlign w:val="center"/>
          </w:tcPr>
          <w:p w14:paraId="33FA9C55" w14:textId="77777777" w:rsidR="00DF5FB7" w:rsidRPr="00034B1D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304C3947" w14:textId="77777777" w:rsidR="00DF5FB7" w:rsidRPr="00034B1D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773E2ECF" w14:textId="77777777" w:rsidR="00DF5FB7" w:rsidRPr="00034B1D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593A6C48" w14:textId="77777777" w:rsidTr="00E2622D">
        <w:trPr>
          <w:cantSplit/>
        </w:trPr>
        <w:tc>
          <w:tcPr>
            <w:tcW w:w="1134" w:type="dxa"/>
          </w:tcPr>
          <w:p w14:paraId="59E2CFB8" w14:textId="77777777" w:rsidR="00DF5FB7" w:rsidRPr="009E5F36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 w:rsidRPr="009E5F36">
              <w:rPr>
                <w:rFonts w:ascii="Times New Roman" w:hAnsi="Times New Roman"/>
                <w:b/>
                <w:lang w:val="en-GB"/>
              </w:rPr>
              <w:t>2.</w:t>
            </w:r>
          </w:p>
        </w:tc>
        <w:tc>
          <w:tcPr>
            <w:tcW w:w="4678" w:type="dxa"/>
            <w:vAlign w:val="center"/>
          </w:tcPr>
          <w:p w14:paraId="6D47AE4B" w14:textId="77777777" w:rsidR="00DF5FB7" w:rsidRPr="009E5F36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9E5F36">
              <w:rPr>
                <w:rFonts w:ascii="Times New Roman" w:hAnsi="Times New Roman"/>
                <w:b/>
                <w:sz w:val="22"/>
                <w:lang w:val="en-GB"/>
              </w:rPr>
              <w:t>Vehicle Coupe</w:t>
            </w:r>
          </w:p>
        </w:tc>
        <w:tc>
          <w:tcPr>
            <w:tcW w:w="4253" w:type="dxa"/>
            <w:vAlign w:val="center"/>
          </w:tcPr>
          <w:p w14:paraId="71F65506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1228C909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41B50981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54084588" w14:textId="77777777" w:rsidTr="00E2622D">
        <w:trPr>
          <w:cantSplit/>
        </w:trPr>
        <w:tc>
          <w:tcPr>
            <w:tcW w:w="1134" w:type="dxa"/>
          </w:tcPr>
          <w:p w14:paraId="3158FEDE" w14:textId="77777777" w:rsidR="00DF5FB7" w:rsidRPr="009E5F36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E5F36">
              <w:rPr>
                <w:rFonts w:ascii="Times New Roman" w:hAnsi="Times New Roman"/>
                <w:lang w:val="en-GB"/>
              </w:rPr>
              <w:t>2.1.</w:t>
            </w:r>
          </w:p>
        </w:tc>
        <w:tc>
          <w:tcPr>
            <w:tcW w:w="4678" w:type="dxa"/>
            <w:vAlign w:val="center"/>
          </w:tcPr>
          <w:p w14:paraId="3E365607" w14:textId="77777777" w:rsidR="00DF5FB7" w:rsidRPr="009E5F36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E5F36">
              <w:rPr>
                <w:rFonts w:ascii="Times New Roman" w:hAnsi="Times New Roman"/>
                <w:sz w:val="22"/>
                <w:lang w:val="en-GB"/>
              </w:rPr>
              <w:t>Doors -2 or 4</w:t>
            </w:r>
          </w:p>
        </w:tc>
        <w:tc>
          <w:tcPr>
            <w:tcW w:w="4253" w:type="dxa"/>
          </w:tcPr>
          <w:p w14:paraId="458F1A0B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1DE6E71F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3E3D62E8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681D78CF" w14:textId="77777777" w:rsidTr="00E2622D">
        <w:trPr>
          <w:cantSplit/>
        </w:trPr>
        <w:tc>
          <w:tcPr>
            <w:tcW w:w="1134" w:type="dxa"/>
          </w:tcPr>
          <w:p w14:paraId="5C6057C8" w14:textId="77777777" w:rsidR="00DF5FB7" w:rsidRPr="009E5F36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E5F36">
              <w:rPr>
                <w:rFonts w:ascii="Times New Roman" w:hAnsi="Times New Roman"/>
                <w:lang w:val="en-GB"/>
              </w:rPr>
              <w:t xml:space="preserve">2.2. </w:t>
            </w:r>
          </w:p>
        </w:tc>
        <w:tc>
          <w:tcPr>
            <w:tcW w:w="4678" w:type="dxa"/>
          </w:tcPr>
          <w:p w14:paraId="77148AA4" w14:textId="77777777" w:rsidR="00DF5FB7" w:rsidRPr="009E5F36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E5F36">
              <w:rPr>
                <w:rFonts w:ascii="Times New Roman" w:hAnsi="Times New Roman"/>
                <w:sz w:val="22"/>
                <w:lang w:val="en-GB"/>
              </w:rPr>
              <w:t>Seating capacity -2 min, 5 max (including driver)</w:t>
            </w:r>
          </w:p>
        </w:tc>
        <w:tc>
          <w:tcPr>
            <w:tcW w:w="4253" w:type="dxa"/>
          </w:tcPr>
          <w:p w14:paraId="6A17A080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27753022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55C455D4" w14:textId="77777777" w:rsidR="00DF5FB7" w:rsidRPr="002B0798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0DBEE61E" w14:textId="77777777" w:rsidTr="00E2622D">
        <w:trPr>
          <w:cantSplit/>
        </w:trPr>
        <w:tc>
          <w:tcPr>
            <w:tcW w:w="1134" w:type="dxa"/>
          </w:tcPr>
          <w:p w14:paraId="4DB09263" w14:textId="77777777" w:rsidR="00DF5FB7" w:rsidRPr="009E5F36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3.</w:t>
            </w:r>
          </w:p>
        </w:tc>
        <w:tc>
          <w:tcPr>
            <w:tcW w:w="4678" w:type="dxa"/>
          </w:tcPr>
          <w:p w14:paraId="09ECBD1B" w14:textId="77777777" w:rsidR="00DF5FB7" w:rsidRPr="009E5F36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9E5F36">
              <w:rPr>
                <w:rFonts w:ascii="Times New Roman" w:hAnsi="Times New Roman"/>
                <w:b/>
                <w:sz w:val="22"/>
                <w:lang w:val="en-GB"/>
              </w:rPr>
              <w:t>Suspension Type</w:t>
            </w:r>
          </w:p>
        </w:tc>
        <w:tc>
          <w:tcPr>
            <w:tcW w:w="4253" w:type="dxa"/>
          </w:tcPr>
          <w:p w14:paraId="5A1F5FD1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00ABB8CF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56DD958B" w14:textId="77777777" w:rsidR="00DF5FB7" w:rsidRPr="002B0798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3FF9B36E" w14:textId="77777777" w:rsidTr="00E2622D">
        <w:trPr>
          <w:cantSplit/>
        </w:trPr>
        <w:tc>
          <w:tcPr>
            <w:tcW w:w="1134" w:type="dxa"/>
          </w:tcPr>
          <w:p w14:paraId="6F8ECC0F" w14:textId="77777777" w:rsidR="00DF5FB7" w:rsidRPr="009E5F36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E5F36">
              <w:rPr>
                <w:rFonts w:ascii="Times New Roman" w:hAnsi="Times New Roman"/>
                <w:lang w:val="en-GB"/>
              </w:rPr>
              <w:t>3.1.</w:t>
            </w:r>
          </w:p>
        </w:tc>
        <w:tc>
          <w:tcPr>
            <w:tcW w:w="4678" w:type="dxa"/>
          </w:tcPr>
          <w:p w14:paraId="5437605F" w14:textId="77777777" w:rsidR="00DF5FB7" w:rsidRPr="009E5F36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Suspension type front – independent </w:t>
            </w:r>
          </w:p>
        </w:tc>
        <w:tc>
          <w:tcPr>
            <w:tcW w:w="4253" w:type="dxa"/>
          </w:tcPr>
          <w:p w14:paraId="6B78FF57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1BE89CDA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45D60E91" w14:textId="77777777" w:rsidR="00DF5FB7" w:rsidRPr="002B0798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313FAB69" w14:textId="77777777" w:rsidTr="00E2622D">
        <w:trPr>
          <w:cantSplit/>
        </w:trPr>
        <w:tc>
          <w:tcPr>
            <w:tcW w:w="1134" w:type="dxa"/>
          </w:tcPr>
          <w:p w14:paraId="69656C3C" w14:textId="77777777" w:rsidR="00DF5FB7" w:rsidRPr="009E5F36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E5F36">
              <w:rPr>
                <w:rFonts w:ascii="Times New Roman" w:hAnsi="Times New Roman"/>
                <w:lang w:val="en-GB"/>
              </w:rPr>
              <w:t>3.2.</w:t>
            </w:r>
          </w:p>
        </w:tc>
        <w:tc>
          <w:tcPr>
            <w:tcW w:w="4678" w:type="dxa"/>
          </w:tcPr>
          <w:p w14:paraId="72F61B80" w14:textId="77777777" w:rsidR="00DF5FB7" w:rsidRPr="009E5F36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Suspension type rear -undefined</w:t>
            </w:r>
          </w:p>
        </w:tc>
        <w:tc>
          <w:tcPr>
            <w:tcW w:w="4253" w:type="dxa"/>
          </w:tcPr>
          <w:p w14:paraId="6689F84E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5607BD73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01FBBAF3" w14:textId="77777777" w:rsidR="00DF5FB7" w:rsidRPr="002B0798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5A2AC9B6" w14:textId="77777777" w:rsidTr="00E2622D">
        <w:trPr>
          <w:cantSplit/>
        </w:trPr>
        <w:tc>
          <w:tcPr>
            <w:tcW w:w="1134" w:type="dxa"/>
          </w:tcPr>
          <w:p w14:paraId="729F9849" w14:textId="77777777" w:rsidR="00DF5FB7" w:rsidRPr="009E5F36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4.</w:t>
            </w:r>
          </w:p>
        </w:tc>
        <w:tc>
          <w:tcPr>
            <w:tcW w:w="4678" w:type="dxa"/>
          </w:tcPr>
          <w:p w14:paraId="6FA221C0" w14:textId="77777777" w:rsidR="00DF5FB7" w:rsidRPr="006641AC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6641AC">
              <w:rPr>
                <w:rFonts w:ascii="Times New Roman" w:hAnsi="Times New Roman"/>
                <w:b/>
                <w:sz w:val="22"/>
                <w:lang w:val="en-GB"/>
              </w:rPr>
              <w:t>Brake type</w:t>
            </w:r>
          </w:p>
        </w:tc>
        <w:tc>
          <w:tcPr>
            <w:tcW w:w="4253" w:type="dxa"/>
          </w:tcPr>
          <w:p w14:paraId="39F5BF0F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23AF631D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1A7A2003" w14:textId="77777777" w:rsidR="00DF5FB7" w:rsidRPr="002B0798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2212C2E5" w14:textId="77777777" w:rsidTr="00E2622D">
        <w:trPr>
          <w:cantSplit/>
        </w:trPr>
        <w:tc>
          <w:tcPr>
            <w:tcW w:w="1134" w:type="dxa"/>
          </w:tcPr>
          <w:p w14:paraId="368934EB" w14:textId="77777777" w:rsidR="00DF5FB7" w:rsidRPr="006641AC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6641AC">
              <w:rPr>
                <w:rFonts w:ascii="Times New Roman" w:hAnsi="Times New Roman"/>
                <w:lang w:val="en-GB"/>
              </w:rPr>
              <w:t>4.1.</w:t>
            </w:r>
          </w:p>
        </w:tc>
        <w:tc>
          <w:tcPr>
            <w:tcW w:w="4678" w:type="dxa"/>
          </w:tcPr>
          <w:p w14:paraId="48BFE121" w14:textId="77777777" w:rsidR="00DF5FB7" w:rsidRPr="006641AC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Front –Ventilated disc brakes</w:t>
            </w:r>
          </w:p>
        </w:tc>
        <w:tc>
          <w:tcPr>
            <w:tcW w:w="4253" w:type="dxa"/>
          </w:tcPr>
          <w:p w14:paraId="042C8CF4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3C281793" w14:textId="77777777" w:rsidR="00DF5FB7" w:rsidRPr="002B0798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691D3F50" w14:textId="77777777" w:rsidR="00DF5FB7" w:rsidRPr="002B0798" w:rsidRDefault="00DF5FB7" w:rsidP="00E2622D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DF5FB7" w:rsidRPr="000726B9" w14:paraId="116FF27E" w14:textId="77777777" w:rsidTr="00E2622D">
        <w:trPr>
          <w:cantSplit/>
        </w:trPr>
        <w:tc>
          <w:tcPr>
            <w:tcW w:w="1134" w:type="dxa"/>
          </w:tcPr>
          <w:p w14:paraId="44CB9512" w14:textId="77777777" w:rsidR="00DF5FB7" w:rsidRPr="006641AC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6641AC">
              <w:rPr>
                <w:rFonts w:ascii="Times New Roman" w:hAnsi="Times New Roman"/>
                <w:lang w:val="en-GB"/>
              </w:rPr>
              <w:t>4.2.</w:t>
            </w:r>
          </w:p>
        </w:tc>
        <w:tc>
          <w:tcPr>
            <w:tcW w:w="4678" w:type="dxa"/>
            <w:vAlign w:val="center"/>
          </w:tcPr>
          <w:p w14:paraId="5122B120" w14:textId="77777777" w:rsidR="00DF5FB7" w:rsidRPr="006641AC" w:rsidRDefault="00DF5FB7" w:rsidP="00E2622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Rear -undefined</w:t>
            </w:r>
          </w:p>
        </w:tc>
        <w:tc>
          <w:tcPr>
            <w:tcW w:w="4253" w:type="dxa"/>
          </w:tcPr>
          <w:p w14:paraId="3AF1ED72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6E2EF991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1B2910A3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75385D3C" w14:textId="77777777" w:rsidTr="00E2622D">
        <w:trPr>
          <w:cantSplit/>
        </w:trPr>
        <w:tc>
          <w:tcPr>
            <w:tcW w:w="1134" w:type="dxa"/>
          </w:tcPr>
          <w:p w14:paraId="0EB684DF" w14:textId="77777777" w:rsidR="00DF5FB7" w:rsidRPr="006641AC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6641AC">
              <w:rPr>
                <w:rFonts w:ascii="Times New Roman" w:hAnsi="Times New Roman"/>
                <w:lang w:val="en-GB"/>
              </w:rPr>
              <w:t>4.3.</w:t>
            </w:r>
          </w:p>
        </w:tc>
        <w:tc>
          <w:tcPr>
            <w:tcW w:w="4678" w:type="dxa"/>
            <w:vAlign w:val="center"/>
          </w:tcPr>
          <w:p w14:paraId="0B14223A" w14:textId="77777777" w:rsidR="00DF5FB7" w:rsidRPr="006641AC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Anti-lock braking system (ABS)</w:t>
            </w:r>
          </w:p>
        </w:tc>
        <w:tc>
          <w:tcPr>
            <w:tcW w:w="4253" w:type="dxa"/>
          </w:tcPr>
          <w:p w14:paraId="1E71BBED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0C433710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09A40AA0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72C28A65" w14:textId="77777777" w:rsidTr="00E2622D">
        <w:trPr>
          <w:cantSplit/>
        </w:trPr>
        <w:tc>
          <w:tcPr>
            <w:tcW w:w="1134" w:type="dxa"/>
          </w:tcPr>
          <w:p w14:paraId="0E5DC115" w14:textId="77777777" w:rsidR="00DF5FB7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5.</w:t>
            </w:r>
          </w:p>
        </w:tc>
        <w:tc>
          <w:tcPr>
            <w:tcW w:w="4678" w:type="dxa"/>
            <w:vAlign w:val="center"/>
          </w:tcPr>
          <w:p w14:paraId="3DC506E4" w14:textId="77777777" w:rsidR="00DF5FB7" w:rsidRPr="009E5F36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Weight specification</w:t>
            </w:r>
          </w:p>
        </w:tc>
        <w:tc>
          <w:tcPr>
            <w:tcW w:w="4253" w:type="dxa"/>
          </w:tcPr>
          <w:p w14:paraId="4AA61E83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61ED5E94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6A524F8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6F3F6D06" w14:textId="77777777" w:rsidTr="00E2622D">
        <w:trPr>
          <w:cantSplit/>
        </w:trPr>
        <w:tc>
          <w:tcPr>
            <w:tcW w:w="1134" w:type="dxa"/>
          </w:tcPr>
          <w:p w14:paraId="2C442B0C" w14:textId="77777777" w:rsidR="00DF5FB7" w:rsidRPr="00E06020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E06020">
              <w:rPr>
                <w:rFonts w:ascii="Times New Roman" w:hAnsi="Times New Roman"/>
                <w:lang w:val="en-GB"/>
              </w:rPr>
              <w:t>5.1.</w:t>
            </w:r>
          </w:p>
        </w:tc>
        <w:tc>
          <w:tcPr>
            <w:tcW w:w="4678" w:type="dxa"/>
            <w:vAlign w:val="center"/>
          </w:tcPr>
          <w:p w14:paraId="4E3423A1" w14:textId="77777777" w:rsidR="00DF5FB7" w:rsidRPr="00E06020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 w:rsidRPr="00E06020">
              <w:rPr>
                <w:rFonts w:ascii="Times New Roman" w:hAnsi="Times New Roman"/>
                <w:sz w:val="22"/>
                <w:lang w:val="en-GB"/>
              </w:rPr>
              <w:t>Empty weight –min. 1700 kg –max.2300 kg.</w:t>
            </w:r>
          </w:p>
        </w:tc>
        <w:tc>
          <w:tcPr>
            <w:tcW w:w="4253" w:type="dxa"/>
          </w:tcPr>
          <w:p w14:paraId="4147C123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78C939E6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5ABF12C1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7E03BBD5" w14:textId="77777777" w:rsidTr="00E2622D">
        <w:trPr>
          <w:cantSplit/>
        </w:trPr>
        <w:tc>
          <w:tcPr>
            <w:tcW w:w="1134" w:type="dxa"/>
          </w:tcPr>
          <w:p w14:paraId="6F466322" w14:textId="77777777" w:rsidR="00DF5FB7" w:rsidRPr="00E06020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E06020">
              <w:rPr>
                <w:rFonts w:ascii="Times New Roman" w:hAnsi="Times New Roman"/>
                <w:lang w:val="en-GB"/>
              </w:rPr>
              <w:t>5.2.</w:t>
            </w:r>
          </w:p>
        </w:tc>
        <w:tc>
          <w:tcPr>
            <w:tcW w:w="4678" w:type="dxa"/>
            <w:vAlign w:val="center"/>
          </w:tcPr>
          <w:p w14:paraId="7A55F52D" w14:textId="77777777" w:rsidR="00DF5FB7" w:rsidRPr="00E06020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 w:rsidRPr="00E06020">
              <w:rPr>
                <w:rFonts w:ascii="Times New Roman" w:hAnsi="Times New Roman"/>
                <w:sz w:val="22"/>
                <w:lang w:val="en-GB"/>
              </w:rPr>
              <w:t>Carrying capacity –up to 600 kg.</w:t>
            </w:r>
          </w:p>
        </w:tc>
        <w:tc>
          <w:tcPr>
            <w:tcW w:w="4253" w:type="dxa"/>
          </w:tcPr>
          <w:p w14:paraId="4EABB9D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2D05DFCD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55677BC3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51EE1664" w14:textId="77777777" w:rsidTr="00E2622D">
        <w:trPr>
          <w:cantSplit/>
        </w:trPr>
        <w:tc>
          <w:tcPr>
            <w:tcW w:w="1134" w:type="dxa"/>
          </w:tcPr>
          <w:p w14:paraId="7049CBF8" w14:textId="77777777" w:rsidR="00DF5FB7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lastRenderedPageBreak/>
              <w:t>6.</w:t>
            </w:r>
          </w:p>
        </w:tc>
        <w:tc>
          <w:tcPr>
            <w:tcW w:w="4678" w:type="dxa"/>
            <w:vAlign w:val="center"/>
          </w:tcPr>
          <w:p w14:paraId="5A22D105" w14:textId="77777777" w:rsidR="00DF5FB7" w:rsidRPr="009E5F36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Colour</w:t>
            </w:r>
          </w:p>
        </w:tc>
        <w:tc>
          <w:tcPr>
            <w:tcW w:w="4253" w:type="dxa"/>
          </w:tcPr>
          <w:p w14:paraId="04B98443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5C13B0D7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7A741247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5867457E" w14:textId="77777777" w:rsidTr="00E2622D">
        <w:trPr>
          <w:cantSplit/>
        </w:trPr>
        <w:tc>
          <w:tcPr>
            <w:tcW w:w="1134" w:type="dxa"/>
          </w:tcPr>
          <w:p w14:paraId="35DDEA0C" w14:textId="77777777" w:rsidR="00DF5FB7" w:rsidRPr="00E06020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E06020">
              <w:rPr>
                <w:rFonts w:ascii="Times New Roman" w:hAnsi="Times New Roman"/>
                <w:lang w:val="en-GB"/>
              </w:rPr>
              <w:t xml:space="preserve">6.1. </w:t>
            </w:r>
          </w:p>
        </w:tc>
        <w:tc>
          <w:tcPr>
            <w:tcW w:w="4678" w:type="dxa"/>
            <w:vAlign w:val="center"/>
          </w:tcPr>
          <w:p w14:paraId="1D68A188" w14:textId="77777777" w:rsidR="00DF5FB7" w:rsidRPr="00E06020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 w:rsidRPr="00E06020">
              <w:rPr>
                <w:rFonts w:ascii="Times New Roman" w:hAnsi="Times New Roman"/>
                <w:sz w:val="22"/>
                <w:lang w:val="en-GB"/>
              </w:rPr>
              <w:t>White/Grey</w:t>
            </w:r>
          </w:p>
        </w:tc>
        <w:tc>
          <w:tcPr>
            <w:tcW w:w="4253" w:type="dxa"/>
          </w:tcPr>
          <w:p w14:paraId="5209A9B5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57C073A6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0D217A8E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76A6BF34" w14:textId="77777777" w:rsidTr="00E2622D">
        <w:trPr>
          <w:cantSplit/>
        </w:trPr>
        <w:tc>
          <w:tcPr>
            <w:tcW w:w="1134" w:type="dxa"/>
          </w:tcPr>
          <w:p w14:paraId="0CE1DD8D" w14:textId="77777777" w:rsidR="00DF5FB7" w:rsidRPr="00994D6D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 w:rsidRPr="00994D6D">
              <w:rPr>
                <w:rFonts w:ascii="Times New Roman" w:hAnsi="Times New Roman"/>
                <w:b/>
                <w:lang w:val="en-GB"/>
              </w:rPr>
              <w:t>7.</w:t>
            </w:r>
          </w:p>
        </w:tc>
        <w:tc>
          <w:tcPr>
            <w:tcW w:w="4678" w:type="dxa"/>
            <w:vAlign w:val="center"/>
          </w:tcPr>
          <w:p w14:paraId="4FFD177B" w14:textId="77777777" w:rsidR="00DF5FB7" w:rsidRPr="00994D6D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994D6D">
              <w:rPr>
                <w:rFonts w:ascii="Times New Roman" w:hAnsi="Times New Roman"/>
                <w:b/>
                <w:sz w:val="22"/>
                <w:lang w:val="en-GB"/>
              </w:rPr>
              <w:t>Dimensions</w:t>
            </w:r>
          </w:p>
        </w:tc>
        <w:tc>
          <w:tcPr>
            <w:tcW w:w="4253" w:type="dxa"/>
          </w:tcPr>
          <w:p w14:paraId="3B7A986F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6936B07D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721DA744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5A34AE51" w14:textId="77777777" w:rsidTr="00E2622D">
        <w:trPr>
          <w:cantSplit/>
        </w:trPr>
        <w:tc>
          <w:tcPr>
            <w:tcW w:w="1134" w:type="dxa"/>
          </w:tcPr>
          <w:p w14:paraId="7602367B" w14:textId="77777777" w:rsidR="00DF5FB7" w:rsidRPr="00E06020" w:rsidRDefault="00DF5FB7" w:rsidP="00E2622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7.1.</w:t>
            </w:r>
          </w:p>
        </w:tc>
        <w:tc>
          <w:tcPr>
            <w:tcW w:w="4678" w:type="dxa"/>
            <w:vAlign w:val="center"/>
          </w:tcPr>
          <w:p w14:paraId="4DF111FB" w14:textId="77777777" w:rsidR="00DF5FB7" w:rsidRPr="00E06020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Overall length (mm)-min. 4770 – max. 5500</w:t>
            </w:r>
          </w:p>
        </w:tc>
        <w:tc>
          <w:tcPr>
            <w:tcW w:w="4253" w:type="dxa"/>
          </w:tcPr>
          <w:p w14:paraId="344BA96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55AF428A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3F988BB6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1D047DD6" w14:textId="77777777" w:rsidTr="00E2622D">
        <w:trPr>
          <w:cantSplit/>
        </w:trPr>
        <w:tc>
          <w:tcPr>
            <w:tcW w:w="1134" w:type="dxa"/>
          </w:tcPr>
          <w:p w14:paraId="3210342A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7.2.</w:t>
            </w:r>
          </w:p>
        </w:tc>
        <w:tc>
          <w:tcPr>
            <w:tcW w:w="4678" w:type="dxa"/>
            <w:vAlign w:val="center"/>
          </w:tcPr>
          <w:p w14:paraId="32AE07D3" w14:textId="77777777" w:rsidR="00DF5FB7" w:rsidRPr="009E5F36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Overall width (mm)-min. 1650 – max. 2000</w:t>
            </w:r>
          </w:p>
        </w:tc>
        <w:tc>
          <w:tcPr>
            <w:tcW w:w="4253" w:type="dxa"/>
          </w:tcPr>
          <w:p w14:paraId="596EF7F4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112B1E5D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3E389DA4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725D41E0" w14:textId="77777777" w:rsidTr="00E2622D">
        <w:trPr>
          <w:cantSplit/>
        </w:trPr>
        <w:tc>
          <w:tcPr>
            <w:tcW w:w="1134" w:type="dxa"/>
          </w:tcPr>
          <w:p w14:paraId="505C4BBD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7.3.</w:t>
            </w:r>
          </w:p>
        </w:tc>
        <w:tc>
          <w:tcPr>
            <w:tcW w:w="4678" w:type="dxa"/>
            <w:vAlign w:val="center"/>
          </w:tcPr>
          <w:p w14:paraId="7FD2790F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Overall height (mm)-min. 1700– max. 1900</w:t>
            </w:r>
          </w:p>
        </w:tc>
        <w:tc>
          <w:tcPr>
            <w:tcW w:w="4253" w:type="dxa"/>
          </w:tcPr>
          <w:p w14:paraId="487B27C4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37B152A9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28BCE9AC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2CF30686" w14:textId="77777777" w:rsidTr="00E2622D">
        <w:trPr>
          <w:cantSplit/>
        </w:trPr>
        <w:tc>
          <w:tcPr>
            <w:tcW w:w="1134" w:type="dxa"/>
          </w:tcPr>
          <w:p w14:paraId="7EB518C5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7.4.</w:t>
            </w:r>
          </w:p>
        </w:tc>
        <w:tc>
          <w:tcPr>
            <w:tcW w:w="4678" w:type="dxa"/>
            <w:vAlign w:val="center"/>
          </w:tcPr>
          <w:p w14:paraId="04843B13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Front overhang (mm)-min. 850 – max. 950</w:t>
            </w:r>
          </w:p>
        </w:tc>
        <w:tc>
          <w:tcPr>
            <w:tcW w:w="4253" w:type="dxa"/>
          </w:tcPr>
          <w:p w14:paraId="5FDB04F8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705A795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59EE7B0A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09D9C34C" w14:textId="77777777" w:rsidTr="00E2622D">
        <w:trPr>
          <w:cantSplit/>
        </w:trPr>
        <w:tc>
          <w:tcPr>
            <w:tcW w:w="1134" w:type="dxa"/>
          </w:tcPr>
          <w:p w14:paraId="024E1EFF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7.5.</w:t>
            </w:r>
          </w:p>
        </w:tc>
        <w:tc>
          <w:tcPr>
            <w:tcW w:w="4678" w:type="dxa"/>
            <w:vAlign w:val="center"/>
          </w:tcPr>
          <w:p w14:paraId="0A07C7B9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Rear </w:t>
            </w:r>
            <w:proofErr w:type="gramStart"/>
            <w:r>
              <w:rPr>
                <w:rFonts w:ascii="Times New Roman" w:hAnsi="Times New Roman"/>
                <w:sz w:val="22"/>
                <w:lang w:val="en-GB"/>
              </w:rPr>
              <w:t>overhang</w:t>
            </w:r>
            <w:proofErr w:type="gramEnd"/>
            <w:r>
              <w:rPr>
                <w:rFonts w:ascii="Times New Roman" w:hAnsi="Times New Roman"/>
                <w:sz w:val="22"/>
                <w:lang w:val="en-GB"/>
              </w:rPr>
              <w:t xml:space="preserve"> (mm)-min. 1200 – max. 1350</w:t>
            </w:r>
          </w:p>
        </w:tc>
        <w:tc>
          <w:tcPr>
            <w:tcW w:w="4253" w:type="dxa"/>
          </w:tcPr>
          <w:p w14:paraId="6785C8B1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12711FE3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18E0F9BF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69E93F1D" w14:textId="77777777" w:rsidTr="00E2622D">
        <w:trPr>
          <w:cantSplit/>
        </w:trPr>
        <w:tc>
          <w:tcPr>
            <w:tcW w:w="1134" w:type="dxa"/>
          </w:tcPr>
          <w:p w14:paraId="0225E2DA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7.6.</w:t>
            </w:r>
          </w:p>
        </w:tc>
        <w:tc>
          <w:tcPr>
            <w:tcW w:w="4678" w:type="dxa"/>
            <w:vAlign w:val="center"/>
          </w:tcPr>
          <w:p w14:paraId="027C6711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Wheelbase (mm)-min. 2750</w:t>
            </w:r>
          </w:p>
        </w:tc>
        <w:tc>
          <w:tcPr>
            <w:tcW w:w="4253" w:type="dxa"/>
          </w:tcPr>
          <w:p w14:paraId="798AAE8C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58572A9D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230AA1AD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2117DB03" w14:textId="77777777" w:rsidTr="00E2622D">
        <w:trPr>
          <w:cantSplit/>
        </w:trPr>
        <w:tc>
          <w:tcPr>
            <w:tcW w:w="1134" w:type="dxa"/>
          </w:tcPr>
          <w:p w14:paraId="34273080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7.7.</w:t>
            </w:r>
          </w:p>
        </w:tc>
        <w:tc>
          <w:tcPr>
            <w:tcW w:w="4678" w:type="dxa"/>
            <w:vAlign w:val="center"/>
          </w:tcPr>
          <w:p w14:paraId="5E7C66BB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Ground clearance (mm)-min. 200</w:t>
            </w:r>
          </w:p>
        </w:tc>
        <w:tc>
          <w:tcPr>
            <w:tcW w:w="4253" w:type="dxa"/>
          </w:tcPr>
          <w:p w14:paraId="657DF1A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2BAD0FE1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2946EDA7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6C708713" w14:textId="77777777" w:rsidTr="00E2622D">
        <w:trPr>
          <w:cantSplit/>
        </w:trPr>
        <w:tc>
          <w:tcPr>
            <w:tcW w:w="1134" w:type="dxa"/>
          </w:tcPr>
          <w:p w14:paraId="2B39D689" w14:textId="77777777" w:rsidR="00DF5FB7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8.</w:t>
            </w:r>
          </w:p>
        </w:tc>
        <w:tc>
          <w:tcPr>
            <w:tcW w:w="4678" w:type="dxa"/>
            <w:vAlign w:val="center"/>
          </w:tcPr>
          <w:p w14:paraId="64E81471" w14:textId="77777777" w:rsidR="00DF5FB7" w:rsidRPr="00994D6D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994D6D">
              <w:rPr>
                <w:rFonts w:ascii="Times New Roman" w:hAnsi="Times New Roman"/>
                <w:b/>
                <w:sz w:val="22"/>
                <w:lang w:val="en-GB"/>
              </w:rPr>
              <w:t>Load Platform</w:t>
            </w:r>
          </w:p>
        </w:tc>
        <w:tc>
          <w:tcPr>
            <w:tcW w:w="4253" w:type="dxa"/>
          </w:tcPr>
          <w:p w14:paraId="3665289D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61D3E8A6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19910B70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14375F47" w14:textId="77777777" w:rsidTr="00E2622D">
        <w:trPr>
          <w:cantSplit/>
        </w:trPr>
        <w:tc>
          <w:tcPr>
            <w:tcW w:w="1134" w:type="dxa"/>
          </w:tcPr>
          <w:p w14:paraId="33FAD75E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8.1.</w:t>
            </w:r>
          </w:p>
        </w:tc>
        <w:tc>
          <w:tcPr>
            <w:tcW w:w="4678" w:type="dxa"/>
            <w:vAlign w:val="center"/>
          </w:tcPr>
          <w:p w14:paraId="3925078B" w14:textId="77777777" w:rsidR="00DF5FB7" w:rsidRPr="00994D6D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Distance from the ground to the platform floor (mm)-min. 750</w:t>
            </w:r>
          </w:p>
        </w:tc>
        <w:tc>
          <w:tcPr>
            <w:tcW w:w="4253" w:type="dxa"/>
          </w:tcPr>
          <w:p w14:paraId="5C9F2388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6022EF8C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374CB137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4C43D532" w14:textId="77777777" w:rsidTr="00E2622D">
        <w:trPr>
          <w:cantSplit/>
        </w:trPr>
        <w:tc>
          <w:tcPr>
            <w:tcW w:w="1134" w:type="dxa"/>
          </w:tcPr>
          <w:p w14:paraId="2B4EE788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8.2.</w:t>
            </w:r>
          </w:p>
        </w:tc>
        <w:tc>
          <w:tcPr>
            <w:tcW w:w="4678" w:type="dxa"/>
            <w:vAlign w:val="center"/>
          </w:tcPr>
          <w:p w14:paraId="0D1523DA" w14:textId="77777777" w:rsidR="00DF5FB7" w:rsidRPr="00994D6D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 w:rsidRPr="00994D6D">
              <w:rPr>
                <w:rFonts w:ascii="Times New Roman" w:hAnsi="Times New Roman"/>
                <w:sz w:val="22"/>
                <w:lang w:val="en-GB"/>
              </w:rPr>
              <w:t>Length –min. 1500 mm</w:t>
            </w:r>
          </w:p>
        </w:tc>
        <w:tc>
          <w:tcPr>
            <w:tcW w:w="4253" w:type="dxa"/>
          </w:tcPr>
          <w:p w14:paraId="7F0D14B2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33DFDAD7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2DDB2C6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70AA5466" w14:textId="77777777" w:rsidTr="00E2622D">
        <w:trPr>
          <w:cantSplit/>
        </w:trPr>
        <w:tc>
          <w:tcPr>
            <w:tcW w:w="1134" w:type="dxa"/>
          </w:tcPr>
          <w:p w14:paraId="6156AE36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8.3.</w:t>
            </w:r>
          </w:p>
        </w:tc>
        <w:tc>
          <w:tcPr>
            <w:tcW w:w="4678" w:type="dxa"/>
            <w:vAlign w:val="center"/>
          </w:tcPr>
          <w:p w14:paraId="55663FA8" w14:textId="77777777" w:rsidR="00DF5FB7" w:rsidRPr="00994D6D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 w:rsidRPr="00994D6D">
              <w:rPr>
                <w:rFonts w:ascii="Times New Roman" w:hAnsi="Times New Roman"/>
                <w:sz w:val="22"/>
                <w:lang w:val="en-GB"/>
              </w:rPr>
              <w:t>Width-min. 1600 mm</w:t>
            </w:r>
          </w:p>
        </w:tc>
        <w:tc>
          <w:tcPr>
            <w:tcW w:w="4253" w:type="dxa"/>
          </w:tcPr>
          <w:p w14:paraId="4EA4FB67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2A4D836C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7AB79A60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78AC32FD" w14:textId="77777777" w:rsidTr="00E2622D">
        <w:trPr>
          <w:cantSplit/>
        </w:trPr>
        <w:tc>
          <w:tcPr>
            <w:tcW w:w="1134" w:type="dxa"/>
          </w:tcPr>
          <w:p w14:paraId="5174D340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 w:rsidRPr="00994D6D">
              <w:rPr>
                <w:rFonts w:ascii="Times New Roman" w:hAnsi="Times New Roman"/>
                <w:lang w:val="en-GB"/>
              </w:rPr>
              <w:t>8.4.</w:t>
            </w:r>
          </w:p>
        </w:tc>
        <w:tc>
          <w:tcPr>
            <w:tcW w:w="4678" w:type="dxa"/>
            <w:vAlign w:val="center"/>
          </w:tcPr>
          <w:p w14:paraId="09D92462" w14:textId="77777777" w:rsidR="00DF5FB7" w:rsidRPr="00994D6D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 w:rsidRPr="00994D6D">
              <w:rPr>
                <w:rFonts w:ascii="Times New Roman" w:hAnsi="Times New Roman"/>
                <w:sz w:val="22"/>
                <w:lang w:val="en-GB"/>
              </w:rPr>
              <w:t>Height – min. 400 mm</w:t>
            </w:r>
          </w:p>
        </w:tc>
        <w:tc>
          <w:tcPr>
            <w:tcW w:w="4253" w:type="dxa"/>
          </w:tcPr>
          <w:p w14:paraId="6A5566D1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69564800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2E150D4E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4975BE1A" w14:textId="77777777" w:rsidTr="00E2622D">
        <w:trPr>
          <w:cantSplit/>
        </w:trPr>
        <w:tc>
          <w:tcPr>
            <w:tcW w:w="1134" w:type="dxa"/>
          </w:tcPr>
          <w:p w14:paraId="012D02F5" w14:textId="77777777" w:rsidR="00DF5FB7" w:rsidRPr="002B28C5" w:rsidRDefault="00DF5FB7" w:rsidP="00E2622D">
            <w:pPr>
              <w:rPr>
                <w:rFonts w:ascii="Times New Roman" w:hAnsi="Times New Roman"/>
                <w:b/>
                <w:lang w:val="en-GB"/>
              </w:rPr>
            </w:pPr>
            <w:r w:rsidRPr="002B28C5">
              <w:rPr>
                <w:rFonts w:ascii="Times New Roman" w:hAnsi="Times New Roman"/>
                <w:b/>
                <w:lang w:val="en-GB"/>
              </w:rPr>
              <w:t xml:space="preserve">9. </w:t>
            </w:r>
          </w:p>
        </w:tc>
        <w:tc>
          <w:tcPr>
            <w:tcW w:w="4678" w:type="dxa"/>
            <w:vAlign w:val="center"/>
          </w:tcPr>
          <w:p w14:paraId="36D72BF9" w14:textId="77777777" w:rsidR="00DF5FB7" w:rsidRPr="002B28C5" w:rsidRDefault="00DF5FB7" w:rsidP="00E2622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2B28C5">
              <w:rPr>
                <w:rFonts w:ascii="Times New Roman" w:hAnsi="Times New Roman"/>
                <w:b/>
                <w:sz w:val="22"/>
                <w:lang w:val="en-GB"/>
              </w:rPr>
              <w:t>Engine</w:t>
            </w:r>
          </w:p>
        </w:tc>
        <w:tc>
          <w:tcPr>
            <w:tcW w:w="4253" w:type="dxa"/>
          </w:tcPr>
          <w:p w14:paraId="77BEC76C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6CF568FA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1DC92AA5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195237F9" w14:textId="77777777" w:rsidTr="00E2622D">
        <w:trPr>
          <w:cantSplit/>
        </w:trPr>
        <w:tc>
          <w:tcPr>
            <w:tcW w:w="1134" w:type="dxa"/>
          </w:tcPr>
          <w:p w14:paraId="450AD432" w14:textId="77777777" w:rsidR="00DF5FB7" w:rsidRPr="00994D6D" w:rsidRDefault="00DF5FB7" w:rsidP="00E2622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9.1.</w:t>
            </w:r>
          </w:p>
        </w:tc>
        <w:tc>
          <w:tcPr>
            <w:tcW w:w="4678" w:type="dxa"/>
            <w:vAlign w:val="center"/>
          </w:tcPr>
          <w:p w14:paraId="4B7B5975" w14:textId="77777777" w:rsidR="00DF5FB7" w:rsidRPr="00994D6D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Turbo Diesel, power min. 120 </w:t>
            </w: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Bhp</w:t>
            </w:r>
            <w:proofErr w:type="spellEnd"/>
          </w:p>
        </w:tc>
        <w:tc>
          <w:tcPr>
            <w:tcW w:w="4253" w:type="dxa"/>
          </w:tcPr>
          <w:p w14:paraId="5623A86E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31017661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202728BA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3DFE4349" w14:textId="77777777" w:rsidTr="00E2622D">
        <w:trPr>
          <w:cantSplit/>
        </w:trPr>
        <w:tc>
          <w:tcPr>
            <w:tcW w:w="1134" w:type="dxa"/>
          </w:tcPr>
          <w:p w14:paraId="0239FB1E" w14:textId="77777777" w:rsidR="00DF5FB7" w:rsidRDefault="00DF5FB7" w:rsidP="00E2622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9.2.</w:t>
            </w:r>
          </w:p>
        </w:tc>
        <w:tc>
          <w:tcPr>
            <w:tcW w:w="4678" w:type="dxa"/>
            <w:vAlign w:val="center"/>
          </w:tcPr>
          <w:p w14:paraId="05634F18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Gearbox-5 or 6 speed manual, lowering gears, exclusion of the front axle</w:t>
            </w:r>
          </w:p>
        </w:tc>
        <w:tc>
          <w:tcPr>
            <w:tcW w:w="4253" w:type="dxa"/>
          </w:tcPr>
          <w:p w14:paraId="4DDE111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5B430AE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3606CD49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2419B315" w14:textId="77777777" w:rsidTr="00E2622D">
        <w:trPr>
          <w:cantSplit/>
        </w:trPr>
        <w:tc>
          <w:tcPr>
            <w:tcW w:w="1134" w:type="dxa"/>
          </w:tcPr>
          <w:p w14:paraId="5E681239" w14:textId="77777777" w:rsidR="00DF5FB7" w:rsidRDefault="00DF5FB7" w:rsidP="00E2622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9.3.</w:t>
            </w:r>
          </w:p>
        </w:tc>
        <w:tc>
          <w:tcPr>
            <w:tcW w:w="4678" w:type="dxa"/>
            <w:vAlign w:val="center"/>
          </w:tcPr>
          <w:p w14:paraId="598FF237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Crankcase explosion protection</w:t>
            </w:r>
          </w:p>
        </w:tc>
        <w:tc>
          <w:tcPr>
            <w:tcW w:w="4253" w:type="dxa"/>
          </w:tcPr>
          <w:p w14:paraId="024C1C33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3CE27970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57599E45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  <w:tr w:rsidR="00DF5FB7" w:rsidRPr="000726B9" w14:paraId="09F17EFB" w14:textId="77777777" w:rsidTr="00E2622D">
        <w:trPr>
          <w:cantSplit/>
        </w:trPr>
        <w:tc>
          <w:tcPr>
            <w:tcW w:w="1134" w:type="dxa"/>
          </w:tcPr>
          <w:p w14:paraId="08F7E355" w14:textId="77777777" w:rsidR="00DF5FB7" w:rsidRDefault="00DF5FB7" w:rsidP="00E2622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9.4.</w:t>
            </w:r>
          </w:p>
        </w:tc>
        <w:tc>
          <w:tcPr>
            <w:tcW w:w="4678" w:type="dxa"/>
            <w:vAlign w:val="center"/>
          </w:tcPr>
          <w:p w14:paraId="28D8D7EC" w14:textId="77777777" w:rsidR="00DF5FB7" w:rsidRDefault="00DF5FB7" w:rsidP="00E2622D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Warranty of vehicle-min. 100,000km. </w:t>
            </w:r>
            <w:proofErr w:type="gramStart"/>
            <w:r>
              <w:rPr>
                <w:rFonts w:ascii="Times New Roman" w:hAnsi="Times New Roman"/>
                <w:sz w:val="22"/>
                <w:lang w:val="en-GB"/>
              </w:rPr>
              <w:t>or</w:t>
            </w:r>
            <w:proofErr w:type="gramEnd"/>
            <w:r>
              <w:rPr>
                <w:rFonts w:ascii="Times New Roman" w:hAnsi="Times New Roman"/>
                <w:sz w:val="22"/>
                <w:lang w:val="en-GB"/>
              </w:rPr>
              <w:t xml:space="preserve"> 2 years (Whichever comes first)</w:t>
            </w:r>
          </w:p>
        </w:tc>
        <w:tc>
          <w:tcPr>
            <w:tcW w:w="4253" w:type="dxa"/>
          </w:tcPr>
          <w:p w14:paraId="21E03A60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322C2CD9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63C14E9B" w14:textId="77777777" w:rsidR="00DF5FB7" w:rsidRPr="000726B9" w:rsidRDefault="00DF5FB7" w:rsidP="00E2622D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</w:tbl>
    <w:p w14:paraId="10A12187" w14:textId="77777777" w:rsidR="00104DB7" w:rsidRPr="00DF5FB7" w:rsidRDefault="00104DB7" w:rsidP="00DF5FB7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</w:p>
    <w:sectPr w:rsidR="00104DB7" w:rsidRPr="00DF5FB7" w:rsidSect="00D10EF9">
      <w:footerReference w:type="default" r:id="rId8"/>
      <w:headerReference w:type="first" r:id="rId9"/>
      <w:footerReference w:type="first" r:id="rId10"/>
      <w:pgSz w:w="16838" w:h="11906" w:orient="landscape" w:code="9"/>
      <w:pgMar w:top="851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ED0D7" w14:textId="77777777" w:rsidR="00ED531E" w:rsidRDefault="00ED531E">
      <w:r>
        <w:separator/>
      </w:r>
    </w:p>
  </w:endnote>
  <w:endnote w:type="continuationSeparator" w:id="0">
    <w:p w14:paraId="4818DC36" w14:textId="77777777" w:rsidR="00ED531E" w:rsidRDefault="00ED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3A868" w14:textId="77777777" w:rsidR="00702D85" w:rsidRPr="00C4214C" w:rsidRDefault="00065BB5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5C4176" w:rsidRPr="00C4214C">
      <w:rPr>
        <w:rFonts w:ascii="Times New Roman" w:hAnsi="Times New Roman"/>
        <w:sz w:val="18"/>
        <w:szCs w:val="18"/>
        <w:lang w:val="en-GB"/>
      </w:rPr>
      <w:tab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DF5FB7">
      <w:rPr>
        <w:rFonts w:ascii="Times New Roman" w:hAnsi="Times New Roman"/>
        <w:noProof/>
        <w:sz w:val="18"/>
        <w:szCs w:val="18"/>
        <w:lang w:val="en-GB"/>
      </w:rPr>
      <w:t>4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DF5FB7">
      <w:rPr>
        <w:rFonts w:ascii="Times New Roman" w:hAnsi="Times New Roman"/>
        <w:noProof/>
        <w:sz w:val="18"/>
        <w:szCs w:val="18"/>
        <w:lang w:val="en-GB"/>
      </w:rPr>
      <w:t>4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52206E2E" w14:textId="77777777" w:rsidR="00B25580" w:rsidRPr="00C4214C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C4214C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5817D" w14:textId="77777777" w:rsidR="00B25580" w:rsidRPr="00C4214C" w:rsidRDefault="00065BB5" w:rsidP="00684176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 w:rsidRPr="00065BB5">
      <w:rPr>
        <w:rFonts w:ascii="Times New Roman" w:hAnsi="Times New Roman"/>
        <w:b/>
        <w:sz w:val="18"/>
        <w:lang w:val="en-GB"/>
      </w:rPr>
      <w:t>August 2020</w:t>
    </w:r>
    <w:r w:rsidR="00B25580"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DF5FB7">
      <w:rPr>
        <w:rFonts w:ascii="Times New Roman" w:hAnsi="Times New Roman"/>
        <w:noProof/>
        <w:sz w:val="18"/>
        <w:szCs w:val="18"/>
        <w:lang w:val="en-GB"/>
      </w:rPr>
      <w:t>1</w:t>
    </w:r>
    <w:r w:rsidR="00B25580" w:rsidRPr="00C4214C">
      <w:rPr>
        <w:rFonts w:ascii="Times New Roman" w:hAnsi="Times New Roman"/>
        <w:sz w:val="18"/>
        <w:szCs w:val="18"/>
      </w:rPr>
      <w:fldChar w:fldCharType="end"/>
    </w:r>
    <w:r w:rsidR="00B25580"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="00B25580" w:rsidRPr="00C4214C">
      <w:rPr>
        <w:rFonts w:ascii="Times New Roman" w:hAnsi="Times New Roman"/>
        <w:sz w:val="18"/>
        <w:szCs w:val="18"/>
      </w:rPr>
      <w:fldChar w:fldCharType="begin"/>
    </w:r>
    <w:r w:rsidR="00B25580"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25580" w:rsidRPr="00C4214C">
      <w:rPr>
        <w:rFonts w:ascii="Times New Roman" w:hAnsi="Times New Roman"/>
        <w:sz w:val="18"/>
        <w:szCs w:val="18"/>
      </w:rPr>
      <w:fldChar w:fldCharType="separate"/>
    </w:r>
    <w:r w:rsidR="00DF5FB7">
      <w:rPr>
        <w:rFonts w:ascii="Times New Roman" w:hAnsi="Times New Roman"/>
        <w:noProof/>
        <w:sz w:val="18"/>
        <w:szCs w:val="18"/>
        <w:lang w:val="en-GB"/>
      </w:rPr>
      <w:t>4</w:t>
    </w:r>
    <w:r w:rsidR="00B25580" w:rsidRPr="00C4214C">
      <w:rPr>
        <w:rFonts w:ascii="Times New Roman" w:hAnsi="Times New Roman"/>
        <w:sz w:val="18"/>
        <w:szCs w:val="18"/>
      </w:rPr>
      <w:fldChar w:fldCharType="end"/>
    </w:r>
  </w:p>
  <w:p w14:paraId="41A55926" w14:textId="77777777" w:rsidR="0030381F" w:rsidRPr="009F1BCE" w:rsidRDefault="008B5A9D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9F1BCE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8F198A"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FF051" w14:textId="77777777" w:rsidR="00ED531E" w:rsidRDefault="00ED531E">
      <w:r>
        <w:separator/>
      </w:r>
    </w:p>
  </w:footnote>
  <w:footnote w:type="continuationSeparator" w:id="0">
    <w:p w14:paraId="7A8B224C" w14:textId="77777777" w:rsidR="00ED531E" w:rsidRDefault="00ED53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04" w:type="dxa"/>
      <w:tblLayout w:type="fixed"/>
      <w:tblLook w:val="01E0" w:firstRow="1" w:lastRow="1" w:firstColumn="1" w:lastColumn="1" w:noHBand="0" w:noVBand="0"/>
    </w:tblPr>
    <w:tblGrid>
      <w:gridCol w:w="8505"/>
      <w:gridCol w:w="2599"/>
      <w:gridCol w:w="3200"/>
    </w:tblGrid>
    <w:tr w:rsidR="00DF5FB7" w:rsidRPr="00E76B18" w14:paraId="480088FE" w14:textId="77777777" w:rsidTr="00E2622D">
      <w:trPr>
        <w:trHeight w:val="1626"/>
      </w:trPr>
      <w:tc>
        <w:tcPr>
          <w:tcW w:w="8505" w:type="dxa"/>
          <w:shd w:val="clear" w:color="auto" w:fill="auto"/>
        </w:tcPr>
        <w:p w14:paraId="5D9BBD7D" w14:textId="77777777" w:rsidR="00DF5FB7" w:rsidRPr="00E76B18" w:rsidRDefault="00DF5FB7" w:rsidP="00E2622D">
          <w:pPr>
            <w:tabs>
              <w:tab w:val="center" w:pos="4536"/>
              <w:tab w:val="right" w:pos="9072"/>
            </w:tabs>
            <w:rPr>
              <w:rFonts w:cs="Arial"/>
              <w:bCs/>
              <w:i/>
              <w:lang w:val="it-IT"/>
            </w:rPr>
          </w:pPr>
          <w:r>
            <w:rPr>
              <w:noProof/>
              <w:snapToGrid/>
            </w:rPr>
            <w:pict w14:anchorId="398D831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3pt;height:70pt;visibility:visible;mso-wrap-style:square">
                <v:imagedata r:id="rId1" o:title=""/>
              </v:shape>
            </w:pict>
          </w:r>
        </w:p>
      </w:tc>
      <w:tc>
        <w:tcPr>
          <w:tcW w:w="2599" w:type="dxa"/>
          <w:shd w:val="clear" w:color="auto" w:fill="auto"/>
        </w:tcPr>
        <w:p w14:paraId="3AC15028" w14:textId="77777777" w:rsidR="00DF5FB7" w:rsidRPr="00E76B18" w:rsidRDefault="00DF5FB7" w:rsidP="00E2622D">
          <w:pPr>
            <w:tabs>
              <w:tab w:val="center" w:pos="4536"/>
              <w:tab w:val="center" w:pos="5544"/>
              <w:tab w:val="right" w:pos="9072"/>
            </w:tabs>
            <w:rPr>
              <w:rFonts w:cs="Arial"/>
              <w:bCs/>
              <w:i/>
              <w:lang w:val="it-IT"/>
            </w:rPr>
          </w:pPr>
        </w:p>
      </w:tc>
      <w:tc>
        <w:tcPr>
          <w:tcW w:w="3200" w:type="dxa"/>
          <w:shd w:val="clear" w:color="auto" w:fill="auto"/>
        </w:tcPr>
        <w:p w14:paraId="252CF004" w14:textId="77777777" w:rsidR="00DF5FB7" w:rsidRPr="00E76B18" w:rsidRDefault="00DF5FB7" w:rsidP="00E2622D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lang w:val="it-IT"/>
            </w:rPr>
          </w:pPr>
          <w:r>
            <w:rPr>
              <w:rFonts w:cs="Arial"/>
              <w:noProof/>
              <w:snapToGrid/>
            </w:rPr>
            <w:pict w14:anchorId="04EA4014">
              <v:shape id="_x0000_i1026" type="#_x0000_t75" alt="Description: Description: Описание: European Emblem" style="width:83pt;height:57pt;visibility:visible;mso-wrap-style:square">
                <v:imagedata r:id="rId2" o:title=" European Emblem"/>
              </v:shape>
            </w:pict>
          </w:r>
        </w:p>
      </w:tc>
    </w:tr>
  </w:tbl>
  <w:p w14:paraId="5794534F" w14:textId="77777777" w:rsidR="00DF5FB7" w:rsidRPr="00814A63" w:rsidRDefault="00DF5FB7" w:rsidP="00DF5FB7">
    <w:pPr>
      <w:tabs>
        <w:tab w:val="center" w:pos="4536"/>
        <w:tab w:val="right" w:pos="9072"/>
      </w:tabs>
      <w:jc w:val="center"/>
      <w:rPr>
        <w:b/>
        <w:i/>
        <w:iCs/>
        <w:color w:val="008000"/>
        <w:sz w:val="28"/>
        <w:szCs w:val="28"/>
      </w:rPr>
    </w:pPr>
    <w:r w:rsidRPr="00D53C44">
      <w:rPr>
        <w:b/>
        <w:i/>
        <w:iCs/>
        <w:color w:val="008000"/>
        <w:sz w:val="28"/>
        <w:szCs w:val="28"/>
      </w:rPr>
      <w:t>CB005.2.12.016 “</w:t>
    </w:r>
    <w:r w:rsidRPr="00D53C44">
      <w:rPr>
        <w:b/>
        <w:i/>
        <w:color w:val="008000"/>
        <w:sz w:val="28"/>
        <w:szCs w:val="28"/>
      </w:rPr>
      <w:t xml:space="preserve"> Forest Health</w:t>
    </w:r>
    <w:r w:rsidRPr="00D53C44">
      <w:rPr>
        <w:b/>
        <w:i/>
        <w:iCs/>
        <w:color w:val="008000"/>
        <w:sz w:val="28"/>
        <w:szCs w:val="28"/>
      </w:rPr>
      <w:t>”</w:t>
    </w:r>
  </w:p>
  <w:p w14:paraId="704CF223" w14:textId="77777777" w:rsidR="00DF5FB7" w:rsidRDefault="00DF5FB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4"/>
  </w:num>
  <w:num w:numId="3">
    <w:abstractNumId w:val="5"/>
  </w:num>
  <w:num w:numId="4">
    <w:abstractNumId w:val="27"/>
  </w:num>
  <w:num w:numId="5">
    <w:abstractNumId w:val="23"/>
  </w:num>
  <w:num w:numId="6">
    <w:abstractNumId w:val="18"/>
  </w:num>
  <w:num w:numId="7">
    <w:abstractNumId w:val="16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7"/>
  </w:num>
  <w:num w:numId="17">
    <w:abstractNumId w:val="21"/>
  </w:num>
  <w:num w:numId="18">
    <w:abstractNumId w:val="25"/>
  </w:num>
  <w:num w:numId="19">
    <w:abstractNumId w:val="30"/>
  </w:num>
  <w:num w:numId="20">
    <w:abstractNumId w:val="9"/>
  </w:num>
  <w:num w:numId="21">
    <w:abstractNumId w:val="24"/>
  </w:num>
  <w:num w:numId="22">
    <w:abstractNumId w:val="14"/>
  </w:num>
  <w:num w:numId="23">
    <w:abstractNumId w:val="17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1"/>
  </w:num>
  <w:num w:numId="30">
    <w:abstractNumId w:val="32"/>
  </w:num>
  <w:num w:numId="31">
    <w:abstractNumId w:val="28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9"/>
  </w:num>
  <w:num w:numId="37">
    <w:abstractNumId w:val="39"/>
  </w:num>
  <w:num w:numId="38">
    <w:abstractNumId w:val="8"/>
  </w:num>
  <w:num w:numId="39">
    <w:abstractNumId w:val="10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34B1D"/>
    <w:rsid w:val="00040CF1"/>
    <w:rsid w:val="00041516"/>
    <w:rsid w:val="000417E2"/>
    <w:rsid w:val="00043159"/>
    <w:rsid w:val="00043277"/>
    <w:rsid w:val="00051DD7"/>
    <w:rsid w:val="00056EAA"/>
    <w:rsid w:val="00063C56"/>
    <w:rsid w:val="00065BB5"/>
    <w:rsid w:val="000714BB"/>
    <w:rsid w:val="000726B9"/>
    <w:rsid w:val="00085CA1"/>
    <w:rsid w:val="00087F35"/>
    <w:rsid w:val="0009286D"/>
    <w:rsid w:val="000A7A2C"/>
    <w:rsid w:val="000B1236"/>
    <w:rsid w:val="000B6140"/>
    <w:rsid w:val="000C4AE6"/>
    <w:rsid w:val="000C5D91"/>
    <w:rsid w:val="000D24E3"/>
    <w:rsid w:val="000D2B44"/>
    <w:rsid w:val="000D40DB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302A7"/>
    <w:rsid w:val="001337FD"/>
    <w:rsid w:val="00134C30"/>
    <w:rsid w:val="0014659F"/>
    <w:rsid w:val="00150767"/>
    <w:rsid w:val="00153236"/>
    <w:rsid w:val="001536B3"/>
    <w:rsid w:val="00157DEE"/>
    <w:rsid w:val="001766D9"/>
    <w:rsid w:val="00181980"/>
    <w:rsid w:val="00187253"/>
    <w:rsid w:val="001905EC"/>
    <w:rsid w:val="001932AF"/>
    <w:rsid w:val="001937B4"/>
    <w:rsid w:val="001A3CB9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B0798"/>
    <w:rsid w:val="002B6401"/>
    <w:rsid w:val="002C649A"/>
    <w:rsid w:val="002D2FC0"/>
    <w:rsid w:val="002F1222"/>
    <w:rsid w:val="00301346"/>
    <w:rsid w:val="0030264D"/>
    <w:rsid w:val="0030325F"/>
    <w:rsid w:val="0030381F"/>
    <w:rsid w:val="00322263"/>
    <w:rsid w:val="003308C6"/>
    <w:rsid w:val="003409B8"/>
    <w:rsid w:val="00347B7E"/>
    <w:rsid w:val="003502E9"/>
    <w:rsid w:val="00350FFE"/>
    <w:rsid w:val="00351351"/>
    <w:rsid w:val="00360344"/>
    <w:rsid w:val="003613D2"/>
    <w:rsid w:val="0036173C"/>
    <w:rsid w:val="00362E9B"/>
    <w:rsid w:val="00371851"/>
    <w:rsid w:val="00371F01"/>
    <w:rsid w:val="003721AD"/>
    <w:rsid w:val="00384BAB"/>
    <w:rsid w:val="00387C56"/>
    <w:rsid w:val="00396F1B"/>
    <w:rsid w:val="003B56E5"/>
    <w:rsid w:val="003D3CAA"/>
    <w:rsid w:val="003D7611"/>
    <w:rsid w:val="003F2FA4"/>
    <w:rsid w:val="003F3B51"/>
    <w:rsid w:val="003F7DB7"/>
    <w:rsid w:val="0040221E"/>
    <w:rsid w:val="00420666"/>
    <w:rsid w:val="00426276"/>
    <w:rsid w:val="004300D4"/>
    <w:rsid w:val="004316F0"/>
    <w:rsid w:val="004554CB"/>
    <w:rsid w:val="004775D2"/>
    <w:rsid w:val="00483E26"/>
    <w:rsid w:val="00496BB4"/>
    <w:rsid w:val="004A7ED9"/>
    <w:rsid w:val="004C35B5"/>
    <w:rsid w:val="004C73B6"/>
    <w:rsid w:val="004D2FD8"/>
    <w:rsid w:val="004F13A1"/>
    <w:rsid w:val="004F5C57"/>
    <w:rsid w:val="00501FF0"/>
    <w:rsid w:val="005108FD"/>
    <w:rsid w:val="00525E85"/>
    <w:rsid w:val="00535826"/>
    <w:rsid w:val="00536B4A"/>
    <w:rsid w:val="00540384"/>
    <w:rsid w:val="00543F1F"/>
    <w:rsid w:val="00575CB0"/>
    <w:rsid w:val="00591F23"/>
    <w:rsid w:val="00593550"/>
    <w:rsid w:val="005B2018"/>
    <w:rsid w:val="005C0EA1"/>
    <w:rsid w:val="005C4176"/>
    <w:rsid w:val="005D2116"/>
    <w:rsid w:val="005D2717"/>
    <w:rsid w:val="005D3833"/>
    <w:rsid w:val="005D571C"/>
    <w:rsid w:val="005F3C51"/>
    <w:rsid w:val="005F62D0"/>
    <w:rsid w:val="00622D13"/>
    <w:rsid w:val="006311FE"/>
    <w:rsid w:val="00633829"/>
    <w:rsid w:val="006408AC"/>
    <w:rsid w:val="0066519D"/>
    <w:rsid w:val="00670C3D"/>
    <w:rsid w:val="00677500"/>
    <w:rsid w:val="0068247E"/>
    <w:rsid w:val="00684176"/>
    <w:rsid w:val="006917B2"/>
    <w:rsid w:val="00694D46"/>
    <w:rsid w:val="006B0AB1"/>
    <w:rsid w:val="006B5A0E"/>
    <w:rsid w:val="006C2F05"/>
    <w:rsid w:val="006E56FD"/>
    <w:rsid w:val="006E6880"/>
    <w:rsid w:val="00702D85"/>
    <w:rsid w:val="00711C72"/>
    <w:rsid w:val="0073450F"/>
    <w:rsid w:val="0075384B"/>
    <w:rsid w:val="00777E99"/>
    <w:rsid w:val="0078178B"/>
    <w:rsid w:val="00792A1B"/>
    <w:rsid w:val="007B65DB"/>
    <w:rsid w:val="007C0BDD"/>
    <w:rsid w:val="007C1656"/>
    <w:rsid w:val="007C75E0"/>
    <w:rsid w:val="007D228F"/>
    <w:rsid w:val="007D5FA2"/>
    <w:rsid w:val="007E3D5F"/>
    <w:rsid w:val="007E53F9"/>
    <w:rsid w:val="00806CE0"/>
    <w:rsid w:val="00811F58"/>
    <w:rsid w:val="00822CBC"/>
    <w:rsid w:val="00853F9D"/>
    <w:rsid w:val="008552E8"/>
    <w:rsid w:val="0085667F"/>
    <w:rsid w:val="008617F3"/>
    <w:rsid w:val="008766DD"/>
    <w:rsid w:val="008808CB"/>
    <w:rsid w:val="00882B76"/>
    <w:rsid w:val="008859E6"/>
    <w:rsid w:val="008A39B7"/>
    <w:rsid w:val="008B5A9D"/>
    <w:rsid w:val="008D4F38"/>
    <w:rsid w:val="008E40E2"/>
    <w:rsid w:val="008F198A"/>
    <w:rsid w:val="00920A51"/>
    <w:rsid w:val="00922542"/>
    <w:rsid w:val="0093582A"/>
    <w:rsid w:val="0094670B"/>
    <w:rsid w:val="00955876"/>
    <w:rsid w:val="00976745"/>
    <w:rsid w:val="00980A42"/>
    <w:rsid w:val="009976B3"/>
    <w:rsid w:val="009A3792"/>
    <w:rsid w:val="009B0CF1"/>
    <w:rsid w:val="009B2F1F"/>
    <w:rsid w:val="009B422E"/>
    <w:rsid w:val="009B4D6F"/>
    <w:rsid w:val="009C0E86"/>
    <w:rsid w:val="009C359E"/>
    <w:rsid w:val="009D2938"/>
    <w:rsid w:val="009E6BB7"/>
    <w:rsid w:val="009F1BCE"/>
    <w:rsid w:val="00A039CA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A24A4"/>
    <w:rsid w:val="00AA4E3B"/>
    <w:rsid w:val="00AB29A9"/>
    <w:rsid w:val="00AB66A5"/>
    <w:rsid w:val="00AC7636"/>
    <w:rsid w:val="00AD1B8E"/>
    <w:rsid w:val="00AD3FB8"/>
    <w:rsid w:val="00AE6600"/>
    <w:rsid w:val="00AE7D13"/>
    <w:rsid w:val="00AF4052"/>
    <w:rsid w:val="00B07102"/>
    <w:rsid w:val="00B1165D"/>
    <w:rsid w:val="00B148C1"/>
    <w:rsid w:val="00B25580"/>
    <w:rsid w:val="00B277E4"/>
    <w:rsid w:val="00B3168E"/>
    <w:rsid w:val="00B44DC5"/>
    <w:rsid w:val="00B450B0"/>
    <w:rsid w:val="00B4772C"/>
    <w:rsid w:val="00B63280"/>
    <w:rsid w:val="00B70C0E"/>
    <w:rsid w:val="00B80DE8"/>
    <w:rsid w:val="00B90C14"/>
    <w:rsid w:val="00B9691D"/>
    <w:rsid w:val="00BB2512"/>
    <w:rsid w:val="00BB56D3"/>
    <w:rsid w:val="00BC6222"/>
    <w:rsid w:val="00BD201F"/>
    <w:rsid w:val="00BD3371"/>
    <w:rsid w:val="00BD43E0"/>
    <w:rsid w:val="00BE41A9"/>
    <w:rsid w:val="00BF7D14"/>
    <w:rsid w:val="00C12AF0"/>
    <w:rsid w:val="00C13C29"/>
    <w:rsid w:val="00C17310"/>
    <w:rsid w:val="00C23B17"/>
    <w:rsid w:val="00C302E1"/>
    <w:rsid w:val="00C3235B"/>
    <w:rsid w:val="00C34E40"/>
    <w:rsid w:val="00C36B04"/>
    <w:rsid w:val="00C4214C"/>
    <w:rsid w:val="00C42256"/>
    <w:rsid w:val="00C55B44"/>
    <w:rsid w:val="00C61312"/>
    <w:rsid w:val="00C720C8"/>
    <w:rsid w:val="00C75CCE"/>
    <w:rsid w:val="00C92434"/>
    <w:rsid w:val="00CA1354"/>
    <w:rsid w:val="00CA6C68"/>
    <w:rsid w:val="00CC7DE2"/>
    <w:rsid w:val="00CD7F25"/>
    <w:rsid w:val="00CF6CFA"/>
    <w:rsid w:val="00CF7AAC"/>
    <w:rsid w:val="00D10EF9"/>
    <w:rsid w:val="00D24893"/>
    <w:rsid w:val="00D43612"/>
    <w:rsid w:val="00D43C88"/>
    <w:rsid w:val="00D52CBF"/>
    <w:rsid w:val="00D576CA"/>
    <w:rsid w:val="00D66F04"/>
    <w:rsid w:val="00D75213"/>
    <w:rsid w:val="00D83D1B"/>
    <w:rsid w:val="00D979C6"/>
    <w:rsid w:val="00DA4AB8"/>
    <w:rsid w:val="00DB3C0F"/>
    <w:rsid w:val="00DC0120"/>
    <w:rsid w:val="00DC50E2"/>
    <w:rsid w:val="00DC54A0"/>
    <w:rsid w:val="00DC6C9C"/>
    <w:rsid w:val="00DD0624"/>
    <w:rsid w:val="00DD1BEE"/>
    <w:rsid w:val="00DF5FB7"/>
    <w:rsid w:val="00DF7327"/>
    <w:rsid w:val="00E076A3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30A5"/>
    <w:rsid w:val="00E811F3"/>
    <w:rsid w:val="00E85F91"/>
    <w:rsid w:val="00E92A2A"/>
    <w:rsid w:val="00EB4039"/>
    <w:rsid w:val="00EC33E4"/>
    <w:rsid w:val="00ED531E"/>
    <w:rsid w:val="00EE0ED9"/>
    <w:rsid w:val="00EE2E55"/>
    <w:rsid w:val="00F02006"/>
    <w:rsid w:val="00F0574A"/>
    <w:rsid w:val="00F12A62"/>
    <w:rsid w:val="00F15393"/>
    <w:rsid w:val="00F228B1"/>
    <w:rsid w:val="00F25BC8"/>
    <w:rsid w:val="00F30B06"/>
    <w:rsid w:val="00F33A99"/>
    <w:rsid w:val="00F35836"/>
    <w:rsid w:val="00F53DB6"/>
    <w:rsid w:val="00F56D4C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3805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440</Words>
  <Characters>2513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</cp:revision>
  <cp:lastPrinted>2012-09-24T10:13:00Z</cp:lastPrinted>
  <dcterms:created xsi:type="dcterms:W3CDTF">2018-12-18T11:40:00Z</dcterms:created>
  <dcterms:modified xsi:type="dcterms:W3CDTF">2020-09-08T13:03:00Z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476927691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