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0CC43" w14:textId="77777777"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0534E" w14:paraId="55C6140E" w14:textId="77777777">
        <w:tc>
          <w:tcPr>
            <w:tcW w:w="6062" w:type="dxa"/>
          </w:tcPr>
          <w:p w14:paraId="477595A0" w14:textId="77777777" w:rsidR="00DB37DE" w:rsidRPr="00EE4E9A" w:rsidRDefault="00DB37DE" w:rsidP="00DB37D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 </w:t>
            </w:r>
            <w:r w:rsidRPr="00EE4E9A">
              <w:rPr>
                <w:b/>
                <w:lang w:val="en-US"/>
              </w:rPr>
              <w:t xml:space="preserve">Production and supply of small research vessel for </w:t>
            </w:r>
            <w:r>
              <w:rPr>
                <w:b/>
                <w:lang w:val="en-US"/>
              </w:rPr>
              <w:t xml:space="preserve">    </w:t>
            </w:r>
            <w:r w:rsidRPr="00EE4E9A">
              <w:rPr>
                <w:b/>
                <w:lang w:val="en-US"/>
              </w:rPr>
              <w:t xml:space="preserve"> the scientific activities of the BLUE GROWTH Research </w:t>
            </w:r>
            <w:proofErr w:type="spellStart"/>
            <w:r w:rsidRPr="00EE4E9A">
              <w:rPr>
                <w:b/>
                <w:lang w:val="en-US"/>
              </w:rPr>
              <w:t>centre</w:t>
            </w:r>
            <w:proofErr w:type="spellEnd"/>
            <w:r w:rsidRPr="00EE4E9A">
              <w:rPr>
                <w:b/>
                <w:lang w:val="en-US"/>
              </w:rPr>
              <w:t xml:space="preserve"> at Trakya University</w:t>
            </w:r>
          </w:p>
          <w:p w14:paraId="329D4334" w14:textId="04FA054D" w:rsidR="0020534E" w:rsidRPr="004133AF" w:rsidRDefault="00DB37DE" w:rsidP="004133AF">
            <w:pPr>
              <w:jc w:val="center"/>
              <w:rPr>
                <w:rFonts w:ascii="Arial" w:hAnsi="Arial"/>
                <w:b/>
                <w:bCs/>
                <w:lang w:val="en-GB"/>
              </w:rPr>
            </w:pPr>
            <w:r w:rsidRPr="004133AF">
              <w:rPr>
                <w:b/>
                <w:bCs/>
                <w:sz w:val="22"/>
                <w:szCs w:val="22"/>
                <w:lang w:val="en-US"/>
              </w:rPr>
              <w:t>CB005.3.12.001 – PP2 – Supply 6</w:t>
            </w:r>
          </w:p>
        </w:tc>
        <w:tc>
          <w:tcPr>
            <w:tcW w:w="2460" w:type="dxa"/>
          </w:tcPr>
          <w:p w14:paraId="5627F3F0" w14:textId="77777777" w:rsidR="0020534E" w:rsidRDefault="00347C94">
            <w:pPr>
              <w:rPr>
                <w:rFonts w:ascii="Arial" w:hAnsi="Arial"/>
                <w:b/>
                <w:lang w:val="en-GB"/>
              </w:rPr>
            </w:pPr>
            <w:r>
              <w:rPr>
                <w:noProof/>
                <w:sz w:val="20"/>
              </w:rPr>
              <w:pict w14:anchorId="140848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08pt;height:51.75pt;mso-width-percent:0;mso-height-percent:0;mso-width-percent:0;mso-height-percent:0" fillcolor="window">
                  <v:imagedata r:id="rId9" o:title="logo_ec_17_colors_300dpi"/>
                </v:shape>
              </w:pict>
            </w:r>
          </w:p>
        </w:tc>
      </w:tr>
    </w:tbl>
    <w:p w14:paraId="2AFC3D12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29BFA92B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3F0C04FE" w14:textId="77777777" w:rsidR="00DB37DE" w:rsidRPr="00EE4E9A" w:rsidRDefault="00DB37DE" w:rsidP="00DB37DE">
      <w:pPr>
        <w:spacing w:line="360" w:lineRule="auto"/>
        <w:jc w:val="both"/>
        <w:rPr>
          <w:sz w:val="22"/>
          <w:szCs w:val="22"/>
          <w:lang w:val="en-US"/>
        </w:rPr>
      </w:pPr>
      <w:r w:rsidRPr="00EE4E9A">
        <w:rPr>
          <w:b/>
          <w:lang w:val="en-US"/>
        </w:rPr>
        <w:t xml:space="preserve">Trakya University, Edirne </w:t>
      </w:r>
      <w:r w:rsidRPr="00EE4E9A">
        <w:rPr>
          <w:sz w:val="22"/>
          <w:szCs w:val="22"/>
          <w:lang w:val="en-US"/>
        </w:rPr>
        <w:t xml:space="preserve">intends to award a supply contract for </w:t>
      </w:r>
      <w:r w:rsidRPr="00EE4E9A">
        <w:rPr>
          <w:sz w:val="22"/>
          <w:szCs w:val="22"/>
          <w:u w:val="single"/>
          <w:lang w:val="en-US"/>
        </w:rPr>
        <w:t xml:space="preserve">“Production and supply of small research vessel for the scientific activities of the BLUE GROWTH Research </w:t>
      </w:r>
      <w:proofErr w:type="spellStart"/>
      <w:r w:rsidRPr="00EE4E9A">
        <w:rPr>
          <w:sz w:val="22"/>
          <w:szCs w:val="22"/>
          <w:u w:val="single"/>
          <w:lang w:val="en-US"/>
        </w:rPr>
        <w:t>centre</w:t>
      </w:r>
      <w:proofErr w:type="spellEnd"/>
      <w:r w:rsidRPr="00EE4E9A">
        <w:rPr>
          <w:sz w:val="22"/>
          <w:szCs w:val="22"/>
          <w:u w:val="single"/>
          <w:lang w:val="en-US"/>
        </w:rPr>
        <w:t xml:space="preserve"> at Trakya University” </w:t>
      </w:r>
      <w:r w:rsidRPr="00EE4E9A">
        <w:rPr>
          <w:sz w:val="22"/>
          <w:szCs w:val="22"/>
          <w:lang w:val="en-US"/>
        </w:rPr>
        <w:t xml:space="preserve">with financial assistance of the </w:t>
      </w:r>
      <w:r w:rsidRPr="00EE4E9A">
        <w:rPr>
          <w:b/>
          <w:sz w:val="22"/>
          <w:szCs w:val="22"/>
          <w:lang w:val="en-US"/>
        </w:rPr>
        <w:t xml:space="preserve">Interreg-IPA CBC </w:t>
      </w:r>
      <w:proofErr w:type="spellStart"/>
      <w:r w:rsidRPr="00EE4E9A">
        <w:rPr>
          <w:b/>
          <w:sz w:val="22"/>
          <w:szCs w:val="22"/>
          <w:lang w:val="en-US"/>
        </w:rPr>
        <w:t>Programme</w:t>
      </w:r>
      <w:proofErr w:type="spellEnd"/>
      <w:r w:rsidRPr="00EE4E9A">
        <w:rPr>
          <w:b/>
          <w:sz w:val="22"/>
          <w:szCs w:val="22"/>
          <w:lang w:val="en-US"/>
        </w:rPr>
        <w:t xml:space="preserve"> Bulgaria</w:t>
      </w:r>
      <w:r w:rsidRPr="00EE4E9A">
        <w:rPr>
          <w:sz w:val="22"/>
          <w:szCs w:val="22"/>
          <w:lang w:val="en-US"/>
        </w:rPr>
        <w:t xml:space="preserve"> </w:t>
      </w:r>
      <w:r w:rsidRPr="00EE4E9A">
        <w:rPr>
          <w:b/>
          <w:sz w:val="22"/>
          <w:szCs w:val="22"/>
          <w:lang w:val="en-US"/>
        </w:rPr>
        <w:t>– Turkey 2014-2020.</w:t>
      </w:r>
      <w:r w:rsidRPr="00EE4E9A">
        <w:rPr>
          <w:sz w:val="22"/>
          <w:szCs w:val="22"/>
          <w:lang w:val="en-US"/>
        </w:rPr>
        <w:t xml:space="preserve">  </w:t>
      </w:r>
    </w:p>
    <w:p w14:paraId="4B284FBA" w14:textId="77777777" w:rsidR="00DB37DE" w:rsidRPr="00EE4E9A" w:rsidRDefault="00DB37DE" w:rsidP="00DB37DE">
      <w:pPr>
        <w:spacing w:line="360" w:lineRule="auto"/>
        <w:jc w:val="both"/>
        <w:rPr>
          <w:sz w:val="22"/>
          <w:szCs w:val="22"/>
          <w:lang w:val="en-US"/>
        </w:rPr>
      </w:pPr>
      <w:r w:rsidRPr="00EE4E9A">
        <w:rPr>
          <w:sz w:val="22"/>
          <w:szCs w:val="22"/>
          <w:lang w:val="en-US"/>
        </w:rPr>
        <w:t xml:space="preserve">The tender dossier is available from Trakya University, Edirne </w:t>
      </w:r>
      <w:r w:rsidRPr="00EE4E9A">
        <w:rPr>
          <w:b/>
          <w:sz w:val="22"/>
          <w:szCs w:val="22"/>
          <w:lang w:val="en-US"/>
        </w:rPr>
        <w:t xml:space="preserve">with address: Trakya </w:t>
      </w:r>
      <w:proofErr w:type="spellStart"/>
      <w:r w:rsidRPr="00EE4E9A">
        <w:rPr>
          <w:b/>
          <w:sz w:val="22"/>
          <w:szCs w:val="22"/>
          <w:lang w:val="en-US"/>
        </w:rPr>
        <w:t>Üniversitesi</w:t>
      </w:r>
      <w:proofErr w:type="spellEnd"/>
      <w:r w:rsidRPr="00EE4E9A">
        <w:rPr>
          <w:b/>
          <w:sz w:val="22"/>
          <w:szCs w:val="22"/>
          <w:lang w:val="en-US"/>
        </w:rPr>
        <w:t xml:space="preserve"> </w:t>
      </w:r>
      <w:proofErr w:type="spellStart"/>
      <w:r w:rsidRPr="00EE4E9A">
        <w:rPr>
          <w:b/>
          <w:sz w:val="22"/>
          <w:szCs w:val="22"/>
          <w:lang w:val="en-US"/>
        </w:rPr>
        <w:t>Rektörlüğü</w:t>
      </w:r>
      <w:proofErr w:type="spellEnd"/>
      <w:r w:rsidRPr="00EE4E9A">
        <w:rPr>
          <w:b/>
          <w:sz w:val="22"/>
          <w:szCs w:val="22"/>
          <w:lang w:val="en-US"/>
        </w:rPr>
        <w:t xml:space="preserve">, Balkan </w:t>
      </w:r>
      <w:proofErr w:type="spellStart"/>
      <w:r w:rsidRPr="00EE4E9A">
        <w:rPr>
          <w:b/>
          <w:sz w:val="22"/>
          <w:szCs w:val="22"/>
          <w:lang w:val="en-US"/>
        </w:rPr>
        <w:t>Yerleşkesi</w:t>
      </w:r>
      <w:proofErr w:type="spellEnd"/>
      <w:r w:rsidRPr="00EE4E9A">
        <w:rPr>
          <w:b/>
          <w:sz w:val="22"/>
          <w:szCs w:val="22"/>
          <w:lang w:val="en-US"/>
        </w:rPr>
        <w:t xml:space="preserve"> 22030, Edirne-Turkey</w:t>
      </w:r>
      <w:r w:rsidRPr="00EE4E9A">
        <w:rPr>
          <w:sz w:val="22"/>
          <w:szCs w:val="22"/>
          <w:lang w:val="en-US"/>
        </w:rPr>
        <w:t xml:space="preserve"> and is published on the website of the Contracting authority with address: </w:t>
      </w:r>
      <w:hyperlink r:id="rId10" w:history="1">
        <w:r w:rsidRPr="00EE4E9A">
          <w:rPr>
            <w:rStyle w:val="Kpr"/>
            <w:sz w:val="22"/>
            <w:szCs w:val="22"/>
            <w:lang w:val="en-US"/>
          </w:rPr>
          <w:t>https://ttm.trakya.edu.tr/</w:t>
        </w:r>
      </w:hyperlink>
      <w:r w:rsidRPr="00EE4E9A">
        <w:rPr>
          <w:sz w:val="22"/>
          <w:szCs w:val="22"/>
          <w:lang w:val="en-US"/>
        </w:rPr>
        <w:t xml:space="preserve"> and on the website of the </w:t>
      </w:r>
      <w:proofErr w:type="spellStart"/>
      <w:r w:rsidRPr="00EE4E9A">
        <w:rPr>
          <w:sz w:val="22"/>
          <w:szCs w:val="22"/>
          <w:lang w:val="en-US"/>
        </w:rPr>
        <w:t>Programme</w:t>
      </w:r>
      <w:proofErr w:type="spellEnd"/>
      <w:r w:rsidRPr="00EE4E9A">
        <w:rPr>
          <w:sz w:val="22"/>
          <w:szCs w:val="22"/>
          <w:lang w:val="en-US"/>
        </w:rPr>
        <w:t xml:space="preserve"> with address: </w:t>
      </w:r>
      <w:hyperlink r:id="rId11">
        <w:r w:rsidRPr="00EE4E9A">
          <w:rPr>
            <w:color w:val="0000FF"/>
            <w:u w:val="single"/>
            <w:lang w:val="en-US"/>
          </w:rPr>
          <w:t>http://www.ipacbc-bgtr.eu/bg/public-tenders</w:t>
        </w:r>
      </w:hyperlink>
      <w:r w:rsidRPr="00EE4E9A">
        <w:rPr>
          <w:lang w:val="en-US"/>
        </w:rPr>
        <w:t xml:space="preserve">. </w:t>
      </w:r>
    </w:p>
    <w:p w14:paraId="64876909" w14:textId="77777777" w:rsidR="00DB37DE" w:rsidRPr="00EE4E9A" w:rsidRDefault="00DB37DE" w:rsidP="00DB37DE">
      <w:pPr>
        <w:spacing w:line="360" w:lineRule="auto"/>
        <w:jc w:val="both"/>
        <w:rPr>
          <w:sz w:val="22"/>
          <w:szCs w:val="22"/>
          <w:lang w:val="en-US"/>
        </w:rPr>
      </w:pPr>
    </w:p>
    <w:p w14:paraId="39D56FA3" w14:textId="7DD3DE2F" w:rsidR="00DB37DE" w:rsidRPr="00EE4E9A" w:rsidRDefault="00DB37DE" w:rsidP="00DB37DE">
      <w:pPr>
        <w:spacing w:line="360" w:lineRule="auto"/>
        <w:jc w:val="both"/>
        <w:rPr>
          <w:sz w:val="22"/>
          <w:szCs w:val="22"/>
          <w:highlight w:val="yellow"/>
          <w:lang w:val="en-US"/>
        </w:rPr>
      </w:pPr>
      <w:r w:rsidRPr="00EE4E9A">
        <w:rPr>
          <w:sz w:val="22"/>
          <w:szCs w:val="22"/>
          <w:lang w:val="en-US"/>
        </w:rPr>
        <w:t xml:space="preserve">The deadline for submission of </w:t>
      </w:r>
      <w:r w:rsidRPr="00A509E7">
        <w:rPr>
          <w:sz w:val="22"/>
          <w:szCs w:val="22"/>
          <w:lang w:val="en-US"/>
        </w:rPr>
        <w:t>tender is</w:t>
      </w:r>
      <w:r w:rsidR="00A509E7" w:rsidRPr="00A509E7">
        <w:rPr>
          <w:sz w:val="22"/>
          <w:szCs w:val="22"/>
          <w:lang w:val="en-US"/>
        </w:rPr>
        <w:t xml:space="preserve"> </w:t>
      </w:r>
      <w:r w:rsidR="00A509E7" w:rsidRPr="00A509E7">
        <w:rPr>
          <w:b/>
          <w:bCs/>
          <w:sz w:val="22"/>
          <w:szCs w:val="22"/>
          <w:lang w:val="en-US"/>
        </w:rPr>
        <w:t>1</w:t>
      </w:r>
      <w:r w:rsidR="004F3DD4">
        <w:rPr>
          <w:b/>
          <w:bCs/>
          <w:sz w:val="22"/>
          <w:szCs w:val="22"/>
          <w:lang w:val="en-US"/>
        </w:rPr>
        <w:t>8</w:t>
      </w:r>
      <w:r w:rsidRPr="00A509E7">
        <w:rPr>
          <w:b/>
          <w:bCs/>
          <w:sz w:val="22"/>
          <w:szCs w:val="22"/>
          <w:lang w:val="en-US"/>
        </w:rPr>
        <w:t>/0</w:t>
      </w:r>
      <w:r w:rsidR="004F3DD4">
        <w:rPr>
          <w:b/>
          <w:bCs/>
          <w:sz w:val="22"/>
          <w:szCs w:val="22"/>
          <w:lang w:val="en-US"/>
        </w:rPr>
        <w:t>8</w:t>
      </w:r>
      <w:r w:rsidRPr="00A509E7">
        <w:rPr>
          <w:b/>
          <w:bCs/>
          <w:sz w:val="22"/>
          <w:szCs w:val="22"/>
          <w:lang w:val="en-US"/>
        </w:rPr>
        <w:t>/202</w:t>
      </w:r>
      <w:r w:rsidR="004F3DD4">
        <w:rPr>
          <w:b/>
          <w:bCs/>
          <w:sz w:val="22"/>
          <w:szCs w:val="22"/>
          <w:lang w:val="en-US"/>
        </w:rPr>
        <w:t>3</w:t>
      </w:r>
      <w:r w:rsidRPr="00A509E7">
        <w:rPr>
          <w:sz w:val="22"/>
          <w:szCs w:val="22"/>
          <w:lang w:val="en-US"/>
        </w:rPr>
        <w:t xml:space="preserve"> </w:t>
      </w:r>
      <w:r w:rsidRPr="00A509E7">
        <w:rPr>
          <w:b/>
          <w:sz w:val="22"/>
          <w:szCs w:val="22"/>
          <w:lang w:val="en-US"/>
        </w:rPr>
        <w:t>at 17</w:t>
      </w:r>
      <w:r w:rsidRPr="00EE4E9A">
        <w:rPr>
          <w:b/>
          <w:sz w:val="22"/>
          <w:szCs w:val="22"/>
          <w:lang w:val="en-US"/>
        </w:rPr>
        <w:t>:00 o’clock local time</w:t>
      </w:r>
      <w:r w:rsidRPr="00EE4E9A">
        <w:rPr>
          <w:sz w:val="22"/>
          <w:szCs w:val="22"/>
          <w:lang w:val="en-US"/>
        </w:rPr>
        <w:t xml:space="preserve">. Possible additional information or clarifications/questions shall be published on website of the Contracting authority with address: </w:t>
      </w:r>
      <w:hyperlink r:id="rId12" w:history="1">
        <w:r w:rsidRPr="00EE4E9A">
          <w:rPr>
            <w:rStyle w:val="Kpr"/>
            <w:sz w:val="22"/>
            <w:szCs w:val="22"/>
            <w:lang w:val="en-US"/>
          </w:rPr>
          <w:t>https://ttm.trakya.edu.tr/</w:t>
        </w:r>
      </w:hyperlink>
      <w:r w:rsidRPr="00EE4E9A">
        <w:rPr>
          <w:sz w:val="22"/>
          <w:szCs w:val="22"/>
          <w:lang w:val="en-US"/>
        </w:rPr>
        <w:t xml:space="preserve"> and on the website of the </w:t>
      </w:r>
      <w:proofErr w:type="spellStart"/>
      <w:r w:rsidRPr="00EE4E9A">
        <w:rPr>
          <w:sz w:val="22"/>
          <w:szCs w:val="22"/>
          <w:lang w:val="en-US"/>
        </w:rPr>
        <w:t>Programme</w:t>
      </w:r>
      <w:proofErr w:type="spellEnd"/>
      <w:r w:rsidRPr="00EE4E9A">
        <w:rPr>
          <w:sz w:val="22"/>
          <w:szCs w:val="22"/>
          <w:lang w:val="en-US"/>
        </w:rPr>
        <w:t xml:space="preserve"> with address: </w:t>
      </w:r>
      <w:hyperlink r:id="rId13">
        <w:r w:rsidRPr="00EE4E9A">
          <w:rPr>
            <w:color w:val="0000FF"/>
            <w:sz w:val="22"/>
            <w:szCs w:val="22"/>
            <w:u w:val="single"/>
            <w:lang w:val="en-US"/>
          </w:rPr>
          <w:t>http://www.ipacbc-bgtr.eu/bg/public-tenders</w:t>
        </w:r>
      </w:hyperlink>
      <w:r w:rsidRPr="00EE4E9A">
        <w:rPr>
          <w:sz w:val="22"/>
          <w:szCs w:val="22"/>
          <w:lang w:val="en-US"/>
        </w:rPr>
        <w:t xml:space="preserve">. </w:t>
      </w:r>
    </w:p>
    <w:p w14:paraId="5DFB7D71" w14:textId="6722D9D7" w:rsidR="0020534E" w:rsidRPr="00D37809" w:rsidRDefault="0020534E" w:rsidP="00DB37DE">
      <w:pPr>
        <w:spacing w:line="360" w:lineRule="auto"/>
        <w:jc w:val="both"/>
        <w:rPr>
          <w:sz w:val="22"/>
          <w:szCs w:val="22"/>
          <w:lang w:val="en-GB"/>
        </w:rPr>
      </w:pPr>
    </w:p>
    <w:sectPr w:rsidR="0020534E" w:rsidRPr="00D37809" w:rsidSect="00E42A7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BD9FA" w14:textId="77777777" w:rsidR="00347C94" w:rsidRDefault="00347C94">
      <w:r>
        <w:separator/>
      </w:r>
    </w:p>
  </w:endnote>
  <w:endnote w:type="continuationSeparator" w:id="0">
    <w:p w14:paraId="10D7686F" w14:textId="77777777" w:rsidR="00347C94" w:rsidRDefault="00347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E6355" w14:textId="77777777" w:rsidR="0075609F" w:rsidRDefault="0075609F" w:rsidP="00E42A70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4565701F" w14:textId="77777777" w:rsidR="0075609F" w:rsidRDefault="0075609F" w:rsidP="00E42A70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44787" w14:textId="77777777" w:rsidR="0075609F" w:rsidRPr="00B138FF" w:rsidRDefault="000A4496" w:rsidP="00A12E9B">
    <w:pPr>
      <w:pStyle w:val="AltBilgi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2021</w:t>
    </w:r>
    <w:r w:rsidR="00430531">
      <w:rPr>
        <w:b/>
        <w:sz w:val="18"/>
        <w:lang w:val="en-GB"/>
      </w:rPr>
      <w:t>.1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430531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430531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14:paraId="5FC90019" w14:textId="77777777" w:rsidR="0075609F" w:rsidRPr="009A5C20" w:rsidRDefault="005B0EF0">
    <w:pPr>
      <w:pStyle w:val="AltBilgi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D1513" w14:textId="77777777" w:rsidR="00562BA3" w:rsidRDefault="00562BA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6CBFD" w14:textId="77777777" w:rsidR="00347C94" w:rsidRDefault="00347C94">
      <w:r>
        <w:separator/>
      </w:r>
    </w:p>
  </w:footnote>
  <w:footnote w:type="continuationSeparator" w:id="0">
    <w:p w14:paraId="0389984C" w14:textId="77777777" w:rsidR="00347C94" w:rsidRDefault="00347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0D8B5" w14:textId="77777777" w:rsidR="00562BA3" w:rsidRDefault="00562BA3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79A75" w14:textId="77777777" w:rsidR="00562BA3" w:rsidRDefault="00562BA3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CEC2E" w14:textId="77777777" w:rsidR="00562BA3" w:rsidRDefault="00562BA3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C4FA3"/>
    <w:rsid w:val="0001126D"/>
    <w:rsid w:val="00037A53"/>
    <w:rsid w:val="00082901"/>
    <w:rsid w:val="000A4496"/>
    <w:rsid w:val="000B0B0E"/>
    <w:rsid w:val="000F72EF"/>
    <w:rsid w:val="00121E3C"/>
    <w:rsid w:val="00122FBE"/>
    <w:rsid w:val="0013620F"/>
    <w:rsid w:val="001432A3"/>
    <w:rsid w:val="00144DB8"/>
    <w:rsid w:val="00154137"/>
    <w:rsid w:val="00167FD6"/>
    <w:rsid w:val="001719E8"/>
    <w:rsid w:val="001C4FA3"/>
    <w:rsid w:val="0020534E"/>
    <w:rsid w:val="002577C4"/>
    <w:rsid w:val="00257A88"/>
    <w:rsid w:val="00290C17"/>
    <w:rsid w:val="002974AA"/>
    <w:rsid w:val="002A7CCE"/>
    <w:rsid w:val="002D4697"/>
    <w:rsid w:val="00347C94"/>
    <w:rsid w:val="0035387C"/>
    <w:rsid w:val="003675A2"/>
    <w:rsid w:val="00392309"/>
    <w:rsid w:val="003E127B"/>
    <w:rsid w:val="003F7A03"/>
    <w:rsid w:val="00411FE8"/>
    <w:rsid w:val="004133AF"/>
    <w:rsid w:val="00430531"/>
    <w:rsid w:val="0045645E"/>
    <w:rsid w:val="004D043B"/>
    <w:rsid w:val="004F3DD4"/>
    <w:rsid w:val="005258AE"/>
    <w:rsid w:val="00562BA3"/>
    <w:rsid w:val="00572D46"/>
    <w:rsid w:val="005A3EB9"/>
    <w:rsid w:val="005B0EF0"/>
    <w:rsid w:val="005E2223"/>
    <w:rsid w:val="005F15D2"/>
    <w:rsid w:val="005F6C4E"/>
    <w:rsid w:val="00625E0C"/>
    <w:rsid w:val="00665C4A"/>
    <w:rsid w:val="0067350F"/>
    <w:rsid w:val="00676714"/>
    <w:rsid w:val="006A525A"/>
    <w:rsid w:val="006A7F3C"/>
    <w:rsid w:val="006D6AF3"/>
    <w:rsid w:val="0070615C"/>
    <w:rsid w:val="0075609F"/>
    <w:rsid w:val="0077748A"/>
    <w:rsid w:val="007C68CF"/>
    <w:rsid w:val="007F2D62"/>
    <w:rsid w:val="007F464E"/>
    <w:rsid w:val="00803E33"/>
    <w:rsid w:val="00807077"/>
    <w:rsid w:val="00813342"/>
    <w:rsid w:val="00830404"/>
    <w:rsid w:val="008800CD"/>
    <w:rsid w:val="00890888"/>
    <w:rsid w:val="00896D36"/>
    <w:rsid w:val="008C4E8C"/>
    <w:rsid w:val="008D048D"/>
    <w:rsid w:val="008D0BF8"/>
    <w:rsid w:val="008E2CB4"/>
    <w:rsid w:val="008F46A6"/>
    <w:rsid w:val="00903230"/>
    <w:rsid w:val="0091102D"/>
    <w:rsid w:val="00931208"/>
    <w:rsid w:val="0097352D"/>
    <w:rsid w:val="009A22A1"/>
    <w:rsid w:val="009A5C20"/>
    <w:rsid w:val="009B46A0"/>
    <w:rsid w:val="009E5B45"/>
    <w:rsid w:val="009E7656"/>
    <w:rsid w:val="00A12E9B"/>
    <w:rsid w:val="00A248B1"/>
    <w:rsid w:val="00A43503"/>
    <w:rsid w:val="00A45C96"/>
    <w:rsid w:val="00A509E7"/>
    <w:rsid w:val="00AB23A1"/>
    <w:rsid w:val="00AF757E"/>
    <w:rsid w:val="00B0342C"/>
    <w:rsid w:val="00B138FF"/>
    <w:rsid w:val="00B50578"/>
    <w:rsid w:val="00B544ED"/>
    <w:rsid w:val="00B76E74"/>
    <w:rsid w:val="00BF387C"/>
    <w:rsid w:val="00C1669E"/>
    <w:rsid w:val="00C303F0"/>
    <w:rsid w:val="00C4719C"/>
    <w:rsid w:val="00C50093"/>
    <w:rsid w:val="00C74257"/>
    <w:rsid w:val="00C94F9E"/>
    <w:rsid w:val="00CA2AD3"/>
    <w:rsid w:val="00CB20FF"/>
    <w:rsid w:val="00CC3961"/>
    <w:rsid w:val="00CE1327"/>
    <w:rsid w:val="00CF62F0"/>
    <w:rsid w:val="00D1142B"/>
    <w:rsid w:val="00D268AF"/>
    <w:rsid w:val="00D37809"/>
    <w:rsid w:val="00D96536"/>
    <w:rsid w:val="00DA520A"/>
    <w:rsid w:val="00DA6845"/>
    <w:rsid w:val="00DB1F21"/>
    <w:rsid w:val="00DB37DE"/>
    <w:rsid w:val="00DE5D97"/>
    <w:rsid w:val="00E42A70"/>
    <w:rsid w:val="00E47143"/>
    <w:rsid w:val="00E50AA3"/>
    <w:rsid w:val="00E564E1"/>
    <w:rsid w:val="00E654F9"/>
    <w:rsid w:val="00E81D34"/>
    <w:rsid w:val="00EA387A"/>
    <w:rsid w:val="00F0762E"/>
    <w:rsid w:val="00F23756"/>
    <w:rsid w:val="00F30392"/>
    <w:rsid w:val="00F4403A"/>
    <w:rsid w:val="00F46EF6"/>
    <w:rsid w:val="00F63BC6"/>
    <w:rsid w:val="00F74E11"/>
    <w:rsid w:val="00F835DE"/>
    <w:rsid w:val="00F84439"/>
    <w:rsid w:val="00FA23F1"/>
    <w:rsid w:val="00FA594B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F1EB8D"/>
  <w15:chartTrackingRefBased/>
  <w15:docId w15:val="{7A2ED79B-2E31-47C0-BBBB-615B4394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 w:eastAsia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Kpr">
    <w:name w:val="Hyperlink"/>
    <w:rsid w:val="005E2223"/>
    <w:rPr>
      <w:color w:val="0000FF"/>
      <w:u w:val="single"/>
    </w:rPr>
  </w:style>
  <w:style w:type="character" w:styleId="SayfaNumaras">
    <w:name w:val="page number"/>
    <w:basedOn w:val="VarsaylanParagrafYazTipi"/>
    <w:rsid w:val="00E42A70"/>
  </w:style>
  <w:style w:type="character" w:styleId="zlenenKpr">
    <w:name w:val="FollowedHyperlink"/>
    <w:rsid w:val="00BF387C"/>
    <w:rPr>
      <w:color w:val="606420"/>
      <w:u w:val="single"/>
    </w:rPr>
  </w:style>
  <w:style w:type="paragraph" w:styleId="BalonMetni">
    <w:name w:val="Balloon Text"/>
    <w:basedOn w:val="Normal"/>
    <w:semiHidden/>
    <w:rsid w:val="00CE13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pacbc-bgtr.eu/bg/public-tenders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ttm.trakya.edu.tr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pacbc-bgtr.eu/bg/public-tenders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ttm.trakya.edu.tr/" TargetMode="Externa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494A43-9DA8-4833-BEC9-9849205BDE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FAE3EC-167D-440E-A877-1BEA51EA88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38D8D4-275E-433E-8452-29D1B0601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167</Words>
  <Characters>1201</Characters>
  <Application>Microsoft Office Word</Application>
  <DocSecurity>0</DocSecurity>
  <Lines>19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1364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nazife ahmedova</cp:lastModifiedBy>
  <cp:revision>27</cp:revision>
  <cp:lastPrinted>2012-09-24T10:00:00Z</cp:lastPrinted>
  <dcterms:created xsi:type="dcterms:W3CDTF">2018-12-18T11:40:00Z</dcterms:created>
  <dcterms:modified xsi:type="dcterms:W3CDTF">2023-07-19T08:30:00Z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