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317BB" w14:textId="77777777" w:rsidR="004D2FD8" w:rsidRPr="000726B9" w:rsidRDefault="004D2FD8">
      <w:pPr>
        <w:pStyle w:val="Heading1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8"/>
          <w:lang w:val="en-GB"/>
        </w:rPr>
      </w:pPr>
      <w:bookmarkStart w:id="0" w:name="_Toc42488098"/>
      <w:r w:rsidRPr="000726B9">
        <w:rPr>
          <w:rFonts w:ascii="Times New Roman" w:hAnsi="Times New Roman"/>
          <w:i/>
          <w:sz w:val="40"/>
          <w:lang w:val="en-GB"/>
        </w:rPr>
        <w:t xml:space="preserve">ANNEX </w:t>
      </w:r>
      <w:r w:rsidR="00E13CDE" w:rsidRPr="000726B9">
        <w:rPr>
          <w:rFonts w:ascii="Times New Roman" w:hAnsi="Times New Roman"/>
          <w:i/>
          <w:sz w:val="40"/>
          <w:lang w:val="en-GB"/>
        </w:rPr>
        <w:t xml:space="preserve">II </w:t>
      </w:r>
      <w:r w:rsidR="00EB4039">
        <w:rPr>
          <w:rFonts w:ascii="Times New Roman" w:hAnsi="Times New Roman"/>
          <w:i/>
          <w:sz w:val="40"/>
          <w:lang w:val="en-GB"/>
        </w:rPr>
        <w:t xml:space="preserve">+ </w:t>
      </w:r>
      <w:r w:rsidR="005D571C">
        <w:rPr>
          <w:rFonts w:ascii="Times New Roman" w:hAnsi="Times New Roman"/>
          <w:i/>
          <w:sz w:val="40"/>
          <w:lang w:val="en-GB"/>
        </w:rPr>
        <w:t>III:</w:t>
      </w:r>
      <w:r w:rsidRPr="000726B9">
        <w:rPr>
          <w:rFonts w:ascii="Times New Roman" w:hAnsi="Times New Roman"/>
          <w:i/>
          <w:sz w:val="40"/>
          <w:lang w:val="en-GB"/>
        </w:rPr>
        <w:tab/>
      </w:r>
      <w:r w:rsidRPr="000726B9">
        <w:rPr>
          <w:rFonts w:ascii="Times New Roman" w:hAnsi="Times New Roman"/>
          <w:i/>
          <w:lang w:val="en-GB"/>
        </w:rPr>
        <w:t xml:space="preserve"> </w:t>
      </w:r>
      <w:r w:rsidRPr="000726B9">
        <w:rPr>
          <w:rFonts w:ascii="Times New Roman" w:hAnsi="Times New Roman"/>
          <w:sz w:val="28"/>
          <w:lang w:val="en-GB"/>
        </w:rPr>
        <w:t>TECHNICAL SPECIFICATIONS</w:t>
      </w:r>
      <w:bookmarkEnd w:id="0"/>
      <w:r w:rsidR="00EB4039">
        <w:rPr>
          <w:rFonts w:ascii="Times New Roman" w:hAnsi="Times New Roman"/>
          <w:sz w:val="28"/>
          <w:lang w:val="en-GB"/>
        </w:rPr>
        <w:t xml:space="preserve"> + TECHNICAL OFFER</w:t>
      </w:r>
    </w:p>
    <w:p w14:paraId="07F24052" w14:textId="77777777" w:rsidR="004D2FD8" w:rsidRPr="000726B9" w:rsidRDefault="004D2FD8">
      <w:pPr>
        <w:spacing w:before="0" w:after="0"/>
        <w:ind w:left="567" w:hanging="567"/>
        <w:rPr>
          <w:rFonts w:ascii="Times New Roman" w:hAnsi="Times New Roman"/>
          <w:lang w:val="en-GB"/>
        </w:rPr>
      </w:pPr>
    </w:p>
    <w:p w14:paraId="739A461B" w14:textId="246F38A0" w:rsidR="000F3878" w:rsidRPr="002B0798" w:rsidRDefault="000F3878" w:rsidP="00C4214C">
      <w:pPr>
        <w:tabs>
          <w:tab w:val="right" w:pos="14459"/>
        </w:tabs>
        <w:jc w:val="both"/>
        <w:outlineLvl w:val="0"/>
        <w:rPr>
          <w:rFonts w:ascii="Times New Roman" w:hAnsi="Times New Roman"/>
          <w:b/>
          <w:lang w:val="en-GB"/>
        </w:rPr>
      </w:pPr>
      <w:r w:rsidRPr="002B0798">
        <w:rPr>
          <w:rFonts w:ascii="Times New Roman" w:hAnsi="Times New Roman"/>
          <w:b/>
          <w:sz w:val="22"/>
          <w:szCs w:val="22"/>
          <w:lang w:val="en-GB"/>
        </w:rPr>
        <w:t xml:space="preserve">Contract </w:t>
      </w:r>
      <w:r w:rsidR="005D571C" w:rsidRPr="002B0798">
        <w:rPr>
          <w:rFonts w:ascii="Times New Roman" w:hAnsi="Times New Roman"/>
          <w:b/>
          <w:sz w:val="22"/>
          <w:szCs w:val="22"/>
          <w:lang w:val="en-GB"/>
        </w:rPr>
        <w:t>title:</w:t>
      </w:r>
      <w:r w:rsidR="009A5AA2">
        <w:rPr>
          <w:rFonts w:ascii="Times New Roman" w:hAnsi="Times New Roman"/>
          <w:b/>
          <w:sz w:val="22"/>
          <w:szCs w:val="22"/>
          <w:lang w:val="en-GB"/>
        </w:rPr>
        <w:t xml:space="preserve"> Supply of </w:t>
      </w:r>
      <w:r w:rsidR="00460FAD">
        <w:rPr>
          <w:rFonts w:ascii="Times New Roman" w:hAnsi="Times New Roman"/>
          <w:b/>
          <w:sz w:val="22"/>
          <w:szCs w:val="22"/>
          <w:lang w:val="en-GB"/>
        </w:rPr>
        <w:t>pickup</w:t>
      </w:r>
      <w:r w:rsidRPr="002B0798">
        <w:rPr>
          <w:rFonts w:ascii="Times New Roman" w:hAnsi="Times New Roman"/>
          <w:b/>
          <w:sz w:val="22"/>
          <w:szCs w:val="22"/>
          <w:lang w:val="en-GB"/>
        </w:rPr>
        <w:tab/>
      </w:r>
      <w:r w:rsidRPr="002B0798">
        <w:rPr>
          <w:rFonts w:ascii="Times New Roman" w:hAnsi="Times New Roman"/>
          <w:b/>
          <w:sz w:val="22"/>
          <w:lang w:val="en-GB"/>
        </w:rPr>
        <w:t>p 1 /…</w:t>
      </w:r>
    </w:p>
    <w:p w14:paraId="00805C1E" w14:textId="1EB7A87B" w:rsidR="000F3878" w:rsidRDefault="000F3878" w:rsidP="000F3878">
      <w:pPr>
        <w:tabs>
          <w:tab w:val="left" w:pos="7491"/>
        </w:tabs>
        <w:rPr>
          <w:rFonts w:ascii="Times New Roman" w:hAnsi="Times New Roman"/>
          <w:b/>
          <w:sz w:val="22"/>
          <w:lang w:val="en-GB"/>
        </w:rPr>
      </w:pPr>
      <w:r w:rsidRPr="002B0798">
        <w:rPr>
          <w:rFonts w:ascii="Times New Roman" w:hAnsi="Times New Roman"/>
          <w:b/>
          <w:sz w:val="22"/>
          <w:szCs w:val="22"/>
          <w:lang w:val="en-GB"/>
        </w:rPr>
        <w:t>Publication reference:</w:t>
      </w:r>
      <w:r w:rsidR="0036173C">
        <w:rPr>
          <w:rFonts w:ascii="Times New Roman" w:hAnsi="Times New Roman"/>
          <w:sz w:val="22"/>
          <w:lang w:val="en-GB"/>
        </w:rPr>
        <w:t xml:space="preserve"> </w:t>
      </w:r>
      <w:r w:rsidR="009A5AA2">
        <w:rPr>
          <w:rFonts w:ascii="Times New Roman" w:hAnsi="Times New Roman"/>
          <w:b/>
          <w:szCs w:val="22"/>
        </w:rPr>
        <w:t>088-Supply- 0</w:t>
      </w:r>
      <w:r w:rsidR="00460FAD">
        <w:rPr>
          <w:rFonts w:ascii="Times New Roman" w:hAnsi="Times New Roman"/>
          <w:b/>
          <w:szCs w:val="22"/>
        </w:rPr>
        <w:t>2</w:t>
      </w:r>
    </w:p>
    <w:p w14:paraId="575AAA5D" w14:textId="77777777" w:rsidR="008766DD" w:rsidRDefault="008766DD" w:rsidP="000F3878">
      <w:pPr>
        <w:tabs>
          <w:tab w:val="left" w:pos="7491"/>
        </w:tabs>
        <w:rPr>
          <w:rFonts w:ascii="Times New Roman" w:hAnsi="Times New Roman"/>
          <w:b/>
          <w:sz w:val="22"/>
          <w:lang w:val="en-GB"/>
        </w:rPr>
      </w:pPr>
    </w:p>
    <w:p w14:paraId="4C4685DB" w14:textId="77777777" w:rsidR="008766DD" w:rsidRDefault="008766DD" w:rsidP="000F3878">
      <w:pPr>
        <w:tabs>
          <w:tab w:val="left" w:pos="7491"/>
        </w:tabs>
        <w:rPr>
          <w:rFonts w:ascii="Times New Roman" w:hAnsi="Times New Roman"/>
          <w:b/>
          <w:sz w:val="22"/>
          <w:lang w:val="en-GB"/>
        </w:rPr>
      </w:pPr>
    </w:p>
    <w:p w14:paraId="488A0038" w14:textId="77777777" w:rsidR="004D2FD8" w:rsidRPr="000726B9" w:rsidRDefault="004D2FD8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</w:p>
    <w:p w14:paraId="71374021" w14:textId="77777777" w:rsidR="00301346" w:rsidRPr="000726B9" w:rsidRDefault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</w:p>
    <w:p w14:paraId="6FA41F62" w14:textId="77777777" w:rsidR="00301346" w:rsidRPr="000726B9" w:rsidRDefault="00301346" w:rsidP="00B25580">
      <w:pPr>
        <w:spacing w:before="0" w:after="0"/>
        <w:rPr>
          <w:rFonts w:ascii="Times New Roman" w:hAnsi="Times New Roman"/>
          <w:b/>
          <w:sz w:val="22"/>
          <w:szCs w:val="22"/>
          <w:highlight w:val="yellow"/>
          <w:lang w:val="en-GB"/>
        </w:rPr>
      </w:pPr>
    </w:p>
    <w:p w14:paraId="0654D3F0" w14:textId="77777777" w:rsidR="00EB4039" w:rsidRDefault="00EB4039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highlight w:val="yellow"/>
          <w:lang w:val="en-GB"/>
        </w:rPr>
      </w:pPr>
    </w:p>
    <w:p w14:paraId="7F534FDD" w14:textId="77777777" w:rsidR="00EB4039" w:rsidRPr="00EB4039" w:rsidRDefault="00EB4039" w:rsidP="00EB4039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  <w:proofErr w:type="gramStart"/>
      <w:r w:rsidRPr="00EB4039">
        <w:rPr>
          <w:rFonts w:ascii="Times New Roman" w:hAnsi="Times New Roman"/>
          <w:b/>
          <w:sz w:val="22"/>
          <w:szCs w:val="22"/>
          <w:lang w:val="en-GB"/>
        </w:rPr>
        <w:t>Column</w:t>
      </w:r>
      <w:r w:rsidR="007E53F9">
        <w:rPr>
          <w:rFonts w:ascii="Times New Roman" w:hAnsi="Times New Roman"/>
          <w:b/>
          <w:sz w:val="22"/>
          <w:szCs w:val="22"/>
          <w:lang w:val="en-GB"/>
        </w:rPr>
        <w:t>s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 1-2 should be completed by the </w:t>
      </w:r>
      <w:r w:rsidR="00F30B06">
        <w:rPr>
          <w:rFonts w:ascii="Times New Roman" w:hAnsi="Times New Roman"/>
          <w:b/>
          <w:sz w:val="22"/>
          <w:szCs w:val="22"/>
          <w:lang w:val="en-GB"/>
        </w:rPr>
        <w:t>c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ontracting </w:t>
      </w:r>
      <w:r w:rsidR="00F30B06">
        <w:rPr>
          <w:rFonts w:ascii="Times New Roman" w:hAnsi="Times New Roman"/>
          <w:b/>
          <w:sz w:val="22"/>
          <w:szCs w:val="22"/>
          <w:lang w:val="en-GB"/>
        </w:rPr>
        <w:t>a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>uthority</w:t>
      </w:r>
      <w:proofErr w:type="gramEnd"/>
    </w:p>
    <w:p w14:paraId="3A2BBB89" w14:textId="77777777" w:rsidR="00301346" w:rsidRPr="00EB4039" w:rsidRDefault="00301346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  <w:proofErr w:type="gramStart"/>
      <w:r w:rsidRPr="00EB4039">
        <w:rPr>
          <w:rFonts w:ascii="Times New Roman" w:hAnsi="Times New Roman"/>
          <w:b/>
          <w:sz w:val="22"/>
          <w:szCs w:val="22"/>
          <w:lang w:val="en-GB"/>
        </w:rPr>
        <w:t>Column</w:t>
      </w:r>
      <w:r w:rsidR="007E53F9">
        <w:rPr>
          <w:rFonts w:ascii="Times New Roman" w:hAnsi="Times New Roman"/>
          <w:b/>
          <w:sz w:val="22"/>
          <w:szCs w:val="22"/>
          <w:lang w:val="en-GB"/>
        </w:rPr>
        <w:t>s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 3-4 should be completed by the tenderer</w:t>
      </w:r>
      <w:proofErr w:type="gramEnd"/>
    </w:p>
    <w:p w14:paraId="3AC64020" w14:textId="77777777" w:rsidR="004D2FD8" w:rsidRPr="000726B9" w:rsidRDefault="00301346" w:rsidP="00301346">
      <w:pPr>
        <w:spacing w:before="0"/>
        <w:rPr>
          <w:rFonts w:ascii="Times New Roman" w:hAnsi="Times New Roman"/>
          <w:b/>
          <w:sz w:val="24"/>
          <w:lang w:val="en-GB"/>
        </w:rPr>
      </w:pPr>
      <w:r w:rsidRPr="00EB4039">
        <w:rPr>
          <w:rFonts w:ascii="Times New Roman" w:hAnsi="Times New Roman"/>
          <w:b/>
          <w:sz w:val="22"/>
          <w:szCs w:val="22"/>
          <w:lang w:val="en-GB"/>
        </w:rPr>
        <w:t>Column 5 is reserved for the evaluation committee</w:t>
      </w:r>
      <w:r w:rsidRPr="000726B9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</w:p>
    <w:p w14:paraId="6296DECB" w14:textId="77777777" w:rsidR="00EB4039" w:rsidRPr="00207A66" w:rsidRDefault="00EB4039" w:rsidP="00EB4039">
      <w:pPr>
        <w:ind w:left="567" w:hanging="567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Annex III - the </w:t>
      </w:r>
      <w:r w:rsidR="00F30B06">
        <w:rPr>
          <w:rFonts w:ascii="Times New Roman" w:hAnsi="Times New Roman"/>
          <w:sz w:val="22"/>
          <w:szCs w:val="22"/>
          <w:lang w:val="en-GB"/>
        </w:rPr>
        <w:t>c</w:t>
      </w:r>
      <w:r w:rsidRPr="00207A66">
        <w:rPr>
          <w:rFonts w:ascii="Times New Roman" w:hAnsi="Times New Roman"/>
          <w:sz w:val="22"/>
          <w:szCs w:val="22"/>
          <w:lang w:val="en-GB"/>
        </w:rPr>
        <w:t>ontractor's technical offer</w:t>
      </w:r>
    </w:p>
    <w:p w14:paraId="50EE0369" w14:textId="77777777" w:rsidR="00EB4039" w:rsidRPr="00207A66" w:rsidRDefault="00EB4039" w:rsidP="00EB4039">
      <w:pPr>
        <w:ind w:left="567" w:hanging="567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The tenderers are requested to complete the template on the next pages: </w:t>
      </w:r>
    </w:p>
    <w:p w14:paraId="5605C20A" w14:textId="77777777" w:rsidR="00EB4039" w:rsidRPr="00207A6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olumn </w:t>
      </w:r>
      <w:r>
        <w:rPr>
          <w:rFonts w:ascii="Times New Roman" w:hAnsi="Times New Roman"/>
          <w:sz w:val="22"/>
          <w:szCs w:val="22"/>
          <w:lang w:val="en-GB"/>
        </w:rPr>
        <w:t xml:space="preserve">2 is completed by the </w:t>
      </w:r>
      <w:r w:rsidR="00F30B06">
        <w:rPr>
          <w:rFonts w:ascii="Times New Roman" w:hAnsi="Times New Roman"/>
          <w:sz w:val="22"/>
          <w:szCs w:val="22"/>
          <w:lang w:val="en-GB"/>
        </w:rPr>
        <w:t>c</w:t>
      </w:r>
      <w:r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F30B06">
        <w:rPr>
          <w:rFonts w:ascii="Times New Roman" w:hAnsi="Times New Roman"/>
          <w:sz w:val="22"/>
          <w:szCs w:val="22"/>
          <w:lang w:val="en-GB"/>
        </w:rPr>
        <w:t>a</w:t>
      </w:r>
      <w:r>
        <w:rPr>
          <w:rFonts w:ascii="Times New Roman" w:hAnsi="Times New Roman"/>
          <w:sz w:val="22"/>
          <w:szCs w:val="22"/>
          <w:lang w:val="en-GB"/>
        </w:rPr>
        <w:t xml:space="preserve">uthority 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shows the required specifications</w:t>
      </w:r>
      <w:r>
        <w:rPr>
          <w:rFonts w:ascii="Times New Roman" w:hAnsi="Times New Roman"/>
          <w:sz w:val="22"/>
          <w:szCs w:val="22"/>
          <w:lang w:val="en-GB"/>
        </w:rPr>
        <w:t xml:space="preserve"> (not to be modified by the tenderer)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35F1CCE1" w14:textId="77777777" w:rsidR="00EB4039" w:rsidRPr="00207A6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Column 3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is to be filled in by the tenderer and must detail what is offered (for example the words </w:t>
      </w:r>
      <w:r w:rsidR="00F30B06">
        <w:rPr>
          <w:rFonts w:ascii="Times New Roman" w:hAnsi="Times New Roman"/>
          <w:sz w:val="22"/>
          <w:szCs w:val="22"/>
          <w:lang w:val="en-GB"/>
        </w:rPr>
        <w:t>‘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compliant</w:t>
      </w:r>
      <w:r w:rsidR="00F30B06">
        <w:rPr>
          <w:rFonts w:ascii="Times New Roman" w:hAnsi="Times New Roman"/>
          <w:sz w:val="22"/>
          <w:szCs w:val="22"/>
          <w:lang w:val="en-GB"/>
        </w:rPr>
        <w:t>’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or </w:t>
      </w:r>
      <w:r w:rsidR="00F30B06">
        <w:rPr>
          <w:rFonts w:ascii="Times New Roman" w:hAnsi="Times New Roman"/>
          <w:sz w:val="22"/>
          <w:szCs w:val="22"/>
          <w:lang w:val="en-GB"/>
        </w:rPr>
        <w:t>‘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yes</w:t>
      </w:r>
      <w:r w:rsidR="00F30B06">
        <w:rPr>
          <w:rFonts w:ascii="Times New Roman" w:hAnsi="Times New Roman"/>
          <w:sz w:val="22"/>
          <w:szCs w:val="22"/>
          <w:lang w:val="en-GB"/>
        </w:rPr>
        <w:t>’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are not sufficient)</w:t>
      </w:r>
      <w:r w:rsidR="00E656F6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184DA603" w14:textId="77777777" w:rsidR="00EB4039" w:rsidRPr="0015323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Column 4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allows the tenderer to make </w:t>
      </w:r>
      <w:r w:rsidR="00EB4039" w:rsidRPr="00153236">
        <w:rPr>
          <w:rFonts w:ascii="Times New Roman" w:hAnsi="Times New Roman"/>
          <w:sz w:val="22"/>
          <w:szCs w:val="22"/>
          <w:lang w:val="en-GB"/>
        </w:rPr>
        <w:t>comments on</w:t>
      </w:r>
      <w:r w:rsidR="00E656F6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78178B" w:rsidRPr="00153236">
        <w:rPr>
          <w:rFonts w:ascii="Times New Roman" w:hAnsi="Times New Roman"/>
          <w:sz w:val="22"/>
          <w:szCs w:val="22"/>
          <w:lang w:val="en-GB"/>
        </w:rPr>
        <w:t xml:space="preserve">its </w:t>
      </w:r>
      <w:r w:rsidR="00EB4039" w:rsidRPr="00153236">
        <w:rPr>
          <w:rFonts w:ascii="Times New Roman" w:hAnsi="Times New Roman"/>
          <w:sz w:val="22"/>
          <w:szCs w:val="22"/>
          <w:lang w:val="en-GB"/>
        </w:rPr>
        <w:t>proposed supply and to make eventual references to the documentation</w:t>
      </w:r>
    </w:p>
    <w:p w14:paraId="75E6857F" w14:textId="77777777" w:rsidR="00EB4039" w:rsidRPr="00207A66" w:rsidRDefault="00EB4039" w:rsidP="00EB4039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The eventual documentation supplied should clearly indicate (highlight, mark) the models offered and the options included, if any, so that the evaluators can see the exact configuration. </w:t>
      </w:r>
      <w:proofErr w:type="gramStart"/>
      <w:r w:rsidRPr="00207A66">
        <w:rPr>
          <w:rFonts w:ascii="Times New Roman" w:hAnsi="Times New Roman"/>
          <w:sz w:val="22"/>
          <w:szCs w:val="22"/>
          <w:lang w:val="en-GB"/>
        </w:rPr>
        <w:t>Offers that do not permit to identify precisely the models and the specifications may be rejected by the evaluation committee</w:t>
      </w:r>
      <w:proofErr w:type="gramEnd"/>
      <w:r w:rsidRPr="00207A66">
        <w:rPr>
          <w:rFonts w:ascii="Times New Roman" w:hAnsi="Times New Roman"/>
          <w:sz w:val="22"/>
          <w:szCs w:val="22"/>
          <w:lang w:val="en-GB"/>
        </w:rPr>
        <w:t>.</w:t>
      </w:r>
    </w:p>
    <w:p w14:paraId="279C531F" w14:textId="77777777" w:rsidR="005C4176" w:rsidRDefault="00EB4039" w:rsidP="00EB4039">
      <w:pPr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>The offer must be clear enough to allow the evaluators to make an easy comparison between the requested specifications and the offered</w:t>
      </w:r>
      <w:r w:rsidRPr="00405366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207A66">
        <w:rPr>
          <w:rFonts w:ascii="Times New Roman" w:hAnsi="Times New Roman"/>
          <w:sz w:val="22"/>
          <w:szCs w:val="22"/>
          <w:lang w:val="en-GB"/>
        </w:rPr>
        <w:t>specifications.</w:t>
      </w:r>
    </w:p>
    <w:p w14:paraId="332D9B03" w14:textId="77777777" w:rsidR="00EB4039" w:rsidRPr="00405366" w:rsidRDefault="005C4176" w:rsidP="00EB4039">
      <w:pPr>
        <w:ind w:left="567" w:hanging="567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678"/>
        <w:gridCol w:w="4253"/>
        <w:gridCol w:w="2835"/>
        <w:gridCol w:w="1984"/>
      </w:tblGrid>
      <w:tr w:rsidR="00301346" w:rsidRPr="00034B1D" w14:paraId="305F05F4" w14:textId="77777777">
        <w:trPr>
          <w:cantSplit/>
          <w:trHeight w:val="879"/>
          <w:tblHeader/>
        </w:trPr>
        <w:tc>
          <w:tcPr>
            <w:tcW w:w="1134" w:type="dxa"/>
            <w:shd w:val="pct5" w:color="auto" w:fill="FFFFFF"/>
          </w:tcPr>
          <w:p w14:paraId="77A09841" w14:textId="77777777" w:rsidR="000F3878" w:rsidRDefault="000F3878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  <w:p w14:paraId="66FDF178" w14:textId="77777777" w:rsidR="00301346" w:rsidRPr="00034B1D" w:rsidRDefault="00301346" w:rsidP="005D571C">
            <w:pPr>
              <w:jc w:val="center"/>
              <w:rPr>
                <w:rFonts w:ascii="Times New Roman" w:hAnsi="Times New Roman"/>
                <w:b/>
                <w:sz w:val="22"/>
                <w:szCs w:val="22"/>
                <w:highlight w:val="green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</w:rPr>
              <w:t xml:space="preserve">Item </w:t>
            </w:r>
            <w:r w:rsidR="00F30B06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</w:t>
            </w: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umber</w:t>
            </w:r>
          </w:p>
        </w:tc>
        <w:tc>
          <w:tcPr>
            <w:tcW w:w="4678" w:type="dxa"/>
            <w:shd w:val="pct5" w:color="auto" w:fill="FFFFFF"/>
          </w:tcPr>
          <w:p w14:paraId="37256C2D" w14:textId="77777777" w:rsidR="000F3878" w:rsidRDefault="000F3878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2.</w:t>
            </w:r>
          </w:p>
          <w:p w14:paraId="31B3BD2F" w14:textId="77777777" w:rsidR="00301346" w:rsidRPr="00034B1D" w:rsidRDefault="00301346" w:rsidP="005D5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Specifications</w:t>
            </w:r>
            <w:r w:rsidRPr="00034B1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30B0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</w:t>
            </w:r>
            <w:r w:rsidR="00E64C97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equired</w:t>
            </w:r>
          </w:p>
        </w:tc>
        <w:tc>
          <w:tcPr>
            <w:tcW w:w="4253" w:type="dxa"/>
            <w:shd w:val="pct5" w:color="auto" w:fill="FFFFFF"/>
          </w:tcPr>
          <w:p w14:paraId="576D8ED0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3.</w:t>
            </w:r>
          </w:p>
          <w:p w14:paraId="210C9A21" w14:textId="77777777" w:rsidR="00301346" w:rsidRPr="00034B1D" w:rsidRDefault="00301346" w:rsidP="005D571C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Specifications</w:t>
            </w:r>
            <w:r w:rsidR="00E656F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30B06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</w:t>
            </w: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ffered</w:t>
            </w:r>
          </w:p>
        </w:tc>
        <w:tc>
          <w:tcPr>
            <w:tcW w:w="2835" w:type="dxa"/>
            <w:shd w:val="pct5" w:color="auto" w:fill="FFFFFF"/>
          </w:tcPr>
          <w:p w14:paraId="7B81B249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</w:t>
            </w:r>
            <w:r w:rsidRPr="000F3878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</w:t>
            </w:r>
            <w:r w:rsidR="00301346"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</w:p>
          <w:p w14:paraId="39A1939B" w14:textId="77777777" w:rsidR="00301346" w:rsidRPr="00034B1D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Notes, remarks, </w:t>
            </w:r>
            <w:r w:rsid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r</w:t>
            </w:r>
            <w:r w:rsidR="00034B1D"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ef </w:t>
            </w: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to documentation</w:t>
            </w:r>
          </w:p>
        </w:tc>
        <w:tc>
          <w:tcPr>
            <w:tcW w:w="1984" w:type="dxa"/>
            <w:shd w:val="pct5" w:color="auto" w:fill="FFFFFF"/>
          </w:tcPr>
          <w:p w14:paraId="06A8692B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5.</w:t>
            </w:r>
          </w:p>
          <w:p w14:paraId="05D75185" w14:textId="77777777" w:rsidR="00301346" w:rsidRPr="00034B1D" w:rsidRDefault="00301346" w:rsidP="00F30B0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Evaluation </w:t>
            </w:r>
            <w:r w:rsidR="00F30B0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ommittee’s notes </w:t>
            </w:r>
          </w:p>
        </w:tc>
      </w:tr>
      <w:tr w:rsidR="00301346" w:rsidRPr="00034B1D" w14:paraId="5906D7D8" w14:textId="77777777" w:rsidTr="009B774A">
        <w:trPr>
          <w:cantSplit/>
          <w:trHeight w:val="5125"/>
        </w:trPr>
        <w:tc>
          <w:tcPr>
            <w:tcW w:w="1134" w:type="dxa"/>
          </w:tcPr>
          <w:p w14:paraId="487422AE" w14:textId="77777777" w:rsidR="00301346" w:rsidRPr="00034B1D" w:rsidRDefault="00301346" w:rsidP="00301346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034B1D">
              <w:rPr>
                <w:rFonts w:ascii="Times New Roman" w:hAnsi="Times New Roman"/>
                <w:b/>
                <w:lang w:val="en-GB"/>
              </w:rPr>
              <w:lastRenderedPageBreak/>
              <w:t>1</w:t>
            </w:r>
          </w:p>
        </w:tc>
        <w:tc>
          <w:tcPr>
            <w:tcW w:w="4678" w:type="dxa"/>
            <w:vAlign w:val="center"/>
          </w:tcPr>
          <w:p w14:paraId="48EEC985" w14:textId="1AA87DAD" w:rsidR="00301346" w:rsidRDefault="0059743F" w:rsidP="00301346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en-GB"/>
              </w:rPr>
              <w:t>High-speed pickup truck:</w:t>
            </w:r>
          </w:p>
          <w:p w14:paraId="2BF012A1" w14:textId="77777777" w:rsidR="008B6BEA" w:rsidRDefault="009B774A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-Coupe: double-cab pickup type and separate load space</w:t>
            </w:r>
          </w:p>
          <w:p w14:paraId="3407629C" w14:textId="77777777" w:rsidR="009B774A" w:rsidRDefault="009B774A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-Length: minimum 5000 mm</w:t>
            </w:r>
          </w:p>
          <w:p w14:paraId="43535407" w14:textId="77777777" w:rsidR="009B774A" w:rsidRDefault="009B774A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-Wheelbase: minimum 3000 mm</w:t>
            </w:r>
          </w:p>
          <w:p w14:paraId="0ED58AF3" w14:textId="77777777" w:rsidR="009B774A" w:rsidRDefault="009B774A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-Number of places: 4+1</w:t>
            </w:r>
          </w:p>
          <w:p w14:paraId="0B1C66CB" w14:textId="77777777" w:rsidR="009B774A" w:rsidRDefault="009B774A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-Number of doors: 4</w:t>
            </w:r>
          </w:p>
          <w:p w14:paraId="53213EE0" w14:textId="77777777" w:rsidR="009B774A" w:rsidRDefault="009B774A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-Ground clearance: not less than 190 mm</w:t>
            </w:r>
          </w:p>
          <w:p w14:paraId="3D75F124" w14:textId="0EF6997A" w:rsidR="009B774A" w:rsidRDefault="009B774A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-Useful load: minimum 950 kg.</w:t>
            </w:r>
          </w:p>
          <w:p w14:paraId="256A863C" w14:textId="77777777" w:rsidR="009B774A" w:rsidRDefault="009B774A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-Engine: Diesel</w:t>
            </w:r>
          </w:p>
          <w:p w14:paraId="7D3EF23B" w14:textId="77777777" w:rsidR="009B774A" w:rsidRDefault="009B774A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-Working volume: minimum 1900 cm3, but not more than 2000 cm3.</w:t>
            </w:r>
          </w:p>
          <w:p w14:paraId="0976C59C" w14:textId="77777777" w:rsidR="009B774A" w:rsidRDefault="009B774A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-Maximum power: minimum 130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hp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, but not more than 140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hp</w:t>
            </w:r>
            <w:proofErr w:type="spellEnd"/>
          </w:p>
          <w:p w14:paraId="6978C441" w14:textId="77777777" w:rsidR="009B774A" w:rsidRDefault="009B774A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-Combined fuel consumption: max.9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,01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>/100 km.</w:t>
            </w:r>
          </w:p>
          <w:p w14:paraId="01CCEC9C" w14:textId="77777777" w:rsidR="009B774A" w:rsidRDefault="009B774A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-Gearbox: mechanical with manual gearshift</w:t>
            </w:r>
          </w:p>
          <w:p w14:paraId="066201A9" w14:textId="77777777" w:rsidR="009B774A" w:rsidRDefault="00133F4E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-Drive: 4x4</w:t>
            </w:r>
            <w:r w:rsidR="009B774A">
              <w:rPr>
                <w:rFonts w:ascii="Times New Roman" w:hAnsi="Times New Roman"/>
                <w:sz w:val="22"/>
                <w:szCs w:val="22"/>
                <w:lang w:val="en-GB"/>
              </w:rPr>
              <w:t>-front and rear wheel drive, fast and slow speeds.</w:t>
            </w:r>
          </w:p>
          <w:p w14:paraId="78E66524" w14:textId="77777777" w:rsidR="00133F4E" w:rsidRDefault="00133F4E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39C3117C" w14:textId="77777777" w:rsidR="00133F4E" w:rsidRDefault="00133F4E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Equipment:</w:t>
            </w:r>
          </w:p>
          <w:p w14:paraId="75549304" w14:textId="4898EE4C" w:rsidR="00133F4E" w:rsidRDefault="00133F4E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-Minimum 2pcs. Airbags</w:t>
            </w:r>
          </w:p>
          <w:p w14:paraId="2DFABE8A" w14:textId="1BC482EA" w:rsidR="00133F4E" w:rsidRDefault="00A84C2B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</w:t>
            </w:r>
            <w:r w:rsidR="00133F4E">
              <w:rPr>
                <w:rFonts w:ascii="Times New Roman" w:hAnsi="Times New Roman"/>
                <w:sz w:val="22"/>
                <w:szCs w:val="22"/>
                <w:lang w:val="en-GB"/>
              </w:rPr>
              <w:t>ABS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–anti- lock braking system</w:t>
            </w:r>
            <w:r w:rsidR="00133F4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  <w:p w14:paraId="5CDF1EED" w14:textId="77777777" w:rsidR="00A84C2B" w:rsidRDefault="00A84C2B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-Immobilizer</w:t>
            </w:r>
          </w:p>
          <w:p w14:paraId="76B254B8" w14:textId="77777777" w:rsidR="00A84C2B" w:rsidRDefault="00A84C2B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-Central locking with remote control</w:t>
            </w:r>
          </w:p>
          <w:p w14:paraId="01A0BBF9" w14:textId="77777777" w:rsidR="00A84C2B" w:rsidRDefault="00A84C2B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-Air conditioning</w:t>
            </w:r>
          </w:p>
          <w:p w14:paraId="607C9C12" w14:textId="767B7390" w:rsidR="00A84C2B" w:rsidRDefault="00A84C2B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-Minimum 2 pcs. Electric windows</w:t>
            </w:r>
          </w:p>
          <w:p w14:paraId="790D403D" w14:textId="6B6EA13D" w:rsidR="00A84C2B" w:rsidRDefault="00A84C2B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-El. Adjustable side mirrors</w:t>
            </w:r>
          </w:p>
          <w:p w14:paraId="0E2CA3EA" w14:textId="31995E4B" w:rsidR="00A84C2B" w:rsidRDefault="00A84C2B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-A factory-built-in audio system</w:t>
            </w:r>
          </w:p>
          <w:p w14:paraId="44C0D80C" w14:textId="63C3227C" w:rsidR="00A84C2B" w:rsidRDefault="00A84C2B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-Rims: at least 16 inches</w:t>
            </w:r>
          </w:p>
          <w:p w14:paraId="500ED493" w14:textId="77777777" w:rsidR="00A84C2B" w:rsidRDefault="00A84C2B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1F05650D" w14:textId="5730B848" w:rsidR="00A84C2B" w:rsidRDefault="00A84C2B" w:rsidP="009B774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Warranty: A minimum of 4 years or 100,00 km of mileage.</w:t>
            </w:r>
            <w:bookmarkStart w:id="1" w:name="_GoBack"/>
            <w:bookmarkEnd w:id="1"/>
          </w:p>
          <w:p w14:paraId="2A633A2A" w14:textId="4EA6F011" w:rsidR="00133F4E" w:rsidRPr="000129EB" w:rsidRDefault="00133F4E" w:rsidP="009B774A">
            <w:pPr>
              <w:spacing w:before="0" w:after="0"/>
              <w:rPr>
                <w:rFonts w:ascii="Times New Roman" w:hAnsi="Times New Roman"/>
                <w:highlight w:val="yellow"/>
                <w:lang w:val="en-GB"/>
              </w:rPr>
            </w:pPr>
          </w:p>
        </w:tc>
        <w:tc>
          <w:tcPr>
            <w:tcW w:w="4253" w:type="dxa"/>
            <w:vAlign w:val="center"/>
          </w:tcPr>
          <w:p w14:paraId="3BBB25A4" w14:textId="77777777" w:rsidR="00301346" w:rsidRPr="00034B1D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159FC9E4" w14:textId="77777777" w:rsidR="00301346" w:rsidRPr="00034B1D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2E10E3FB" w14:textId="77777777" w:rsidR="00301346" w:rsidRPr="00034B1D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</w:tbl>
    <w:p w14:paraId="78E7C109" w14:textId="2D025FAB" w:rsidR="00104DB7" w:rsidRPr="00D10EF9" w:rsidRDefault="00104DB7" w:rsidP="00D10EF9">
      <w:pPr>
        <w:rPr>
          <w:rFonts w:ascii="Times New Roman" w:hAnsi="Times New Roman"/>
          <w:sz w:val="22"/>
          <w:szCs w:val="22"/>
          <w:lang w:val="en-GB"/>
        </w:rPr>
      </w:pPr>
    </w:p>
    <w:sectPr w:rsidR="00104DB7" w:rsidRPr="00D10EF9" w:rsidSect="00A84C2B">
      <w:footerReference w:type="default" r:id="rId9"/>
      <w:footerReference w:type="first" r:id="rId10"/>
      <w:pgSz w:w="16838" w:h="11906" w:orient="landscape" w:code="9"/>
      <w:pgMar w:top="737" w:right="1134" w:bottom="1418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1B0E5" w14:textId="77777777" w:rsidR="00133F4E" w:rsidRDefault="00133F4E">
      <w:r>
        <w:separator/>
      </w:r>
    </w:p>
  </w:endnote>
  <w:endnote w:type="continuationSeparator" w:id="0">
    <w:p w14:paraId="0AF468D9" w14:textId="77777777" w:rsidR="00133F4E" w:rsidRDefault="0013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BE33E" w14:textId="77777777" w:rsidR="00133F4E" w:rsidRPr="00C4214C" w:rsidRDefault="00133F4E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622D13">
      <w:rPr>
        <w:rFonts w:ascii="Times New Roman" w:hAnsi="Times New Roman"/>
        <w:b/>
        <w:sz w:val="18"/>
        <w:lang w:val="en-GB"/>
      </w:rPr>
      <w:t>July 2019</w:t>
    </w:r>
    <w:r w:rsidRPr="00C4214C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C4214C">
      <w:rPr>
        <w:rFonts w:ascii="Times New Roman" w:hAnsi="Times New Roman"/>
        <w:sz w:val="18"/>
        <w:szCs w:val="18"/>
      </w:rPr>
      <w:fldChar w:fldCharType="begin"/>
    </w:r>
    <w:r w:rsidRPr="00C4214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C4214C">
      <w:rPr>
        <w:rFonts w:ascii="Times New Roman" w:hAnsi="Times New Roman"/>
        <w:sz w:val="18"/>
        <w:szCs w:val="18"/>
      </w:rPr>
      <w:fldChar w:fldCharType="separate"/>
    </w:r>
    <w:r w:rsidR="00A84C2B">
      <w:rPr>
        <w:rFonts w:ascii="Times New Roman" w:hAnsi="Times New Roman"/>
        <w:noProof/>
        <w:sz w:val="18"/>
        <w:szCs w:val="18"/>
        <w:lang w:val="en-GB"/>
      </w:rPr>
      <w:t>3</w:t>
    </w:r>
    <w:r w:rsidRPr="00C4214C">
      <w:rPr>
        <w:rFonts w:ascii="Times New Roman" w:hAnsi="Times New Roman"/>
        <w:sz w:val="18"/>
        <w:szCs w:val="18"/>
      </w:rPr>
      <w:fldChar w:fldCharType="end"/>
    </w:r>
    <w:r w:rsidRPr="00C4214C">
      <w:rPr>
        <w:rFonts w:ascii="Times New Roman" w:hAnsi="Times New Roman"/>
        <w:sz w:val="18"/>
        <w:szCs w:val="18"/>
        <w:lang w:val="en-GB"/>
      </w:rPr>
      <w:t xml:space="preserve"> of </w:t>
    </w:r>
    <w:r w:rsidRPr="00C4214C">
      <w:rPr>
        <w:rFonts w:ascii="Times New Roman" w:hAnsi="Times New Roman"/>
        <w:sz w:val="18"/>
        <w:szCs w:val="18"/>
      </w:rPr>
      <w:fldChar w:fldCharType="begin"/>
    </w:r>
    <w:r w:rsidRPr="00C4214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C4214C">
      <w:rPr>
        <w:rFonts w:ascii="Times New Roman" w:hAnsi="Times New Roman"/>
        <w:sz w:val="18"/>
        <w:szCs w:val="18"/>
      </w:rPr>
      <w:fldChar w:fldCharType="separate"/>
    </w:r>
    <w:r w:rsidR="00A84C2B">
      <w:rPr>
        <w:rFonts w:ascii="Times New Roman" w:hAnsi="Times New Roman"/>
        <w:noProof/>
        <w:sz w:val="18"/>
        <w:szCs w:val="18"/>
        <w:lang w:val="en-GB"/>
      </w:rPr>
      <w:t>4</w:t>
    </w:r>
    <w:r w:rsidRPr="00C4214C">
      <w:rPr>
        <w:rFonts w:ascii="Times New Roman" w:hAnsi="Times New Roman"/>
        <w:sz w:val="18"/>
        <w:szCs w:val="18"/>
      </w:rPr>
      <w:fldChar w:fldCharType="end"/>
    </w:r>
  </w:p>
  <w:p w14:paraId="4C99ABFF" w14:textId="77777777" w:rsidR="00133F4E" w:rsidRPr="00C4214C" w:rsidRDefault="00133F4E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E656F6">
      <w:rPr>
        <w:rFonts w:ascii="Times New Roman" w:hAnsi="Times New Roman"/>
        <w:sz w:val="18"/>
        <w:szCs w:val="18"/>
      </w:rPr>
      <w:fldChar w:fldCharType="begin"/>
    </w:r>
    <w:r w:rsidRPr="00C4214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656F6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c4f_annexiitechspeciiitechoffer_en.doc</w:t>
    </w:r>
    <w:r w:rsidRPr="00E656F6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5A4BF" w14:textId="77777777" w:rsidR="00133F4E" w:rsidRPr="00C4214C" w:rsidRDefault="00133F4E" w:rsidP="00684176">
    <w:pPr>
      <w:pStyle w:val="Footer"/>
      <w:tabs>
        <w:tab w:val="clear" w:pos="4320"/>
        <w:tab w:val="clear" w:pos="8640"/>
        <w:tab w:val="right" w:pos="14317"/>
      </w:tabs>
      <w:spacing w:before="0" w:after="0"/>
      <w:jc w:val="both"/>
      <w:rPr>
        <w:rFonts w:ascii="Times New Roman" w:hAnsi="Times New Roman"/>
        <w:sz w:val="18"/>
        <w:szCs w:val="18"/>
        <w:lang w:val="en-GB"/>
      </w:rPr>
    </w:pPr>
    <w:r w:rsidRPr="00622D13">
      <w:rPr>
        <w:rFonts w:ascii="Times New Roman" w:hAnsi="Times New Roman"/>
        <w:b/>
        <w:sz w:val="18"/>
        <w:lang w:val="en-GB"/>
      </w:rPr>
      <w:t>July 2019</w:t>
    </w:r>
    <w:r w:rsidRPr="009F1BC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C4214C">
      <w:rPr>
        <w:rFonts w:ascii="Times New Roman" w:hAnsi="Times New Roman"/>
        <w:sz w:val="18"/>
        <w:szCs w:val="18"/>
      </w:rPr>
      <w:fldChar w:fldCharType="begin"/>
    </w:r>
    <w:r w:rsidRPr="00C4214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C4214C">
      <w:rPr>
        <w:rFonts w:ascii="Times New Roman" w:hAnsi="Times New Roman"/>
        <w:sz w:val="18"/>
        <w:szCs w:val="18"/>
      </w:rPr>
      <w:fldChar w:fldCharType="separate"/>
    </w:r>
    <w:r w:rsidR="00A84C2B">
      <w:rPr>
        <w:rFonts w:ascii="Times New Roman" w:hAnsi="Times New Roman"/>
        <w:noProof/>
        <w:sz w:val="18"/>
        <w:szCs w:val="18"/>
        <w:lang w:val="en-GB"/>
      </w:rPr>
      <w:t>1</w:t>
    </w:r>
    <w:r w:rsidRPr="00C4214C">
      <w:rPr>
        <w:rFonts w:ascii="Times New Roman" w:hAnsi="Times New Roman"/>
        <w:sz w:val="18"/>
        <w:szCs w:val="18"/>
      </w:rPr>
      <w:fldChar w:fldCharType="end"/>
    </w:r>
    <w:r w:rsidRPr="00C4214C">
      <w:rPr>
        <w:rFonts w:ascii="Times New Roman" w:hAnsi="Times New Roman"/>
        <w:sz w:val="18"/>
        <w:szCs w:val="18"/>
        <w:lang w:val="en-GB"/>
      </w:rPr>
      <w:t xml:space="preserve"> of </w:t>
    </w:r>
    <w:r w:rsidRPr="00C4214C">
      <w:rPr>
        <w:rFonts w:ascii="Times New Roman" w:hAnsi="Times New Roman"/>
        <w:sz w:val="18"/>
        <w:szCs w:val="18"/>
      </w:rPr>
      <w:fldChar w:fldCharType="begin"/>
    </w:r>
    <w:r w:rsidRPr="00C4214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C4214C">
      <w:rPr>
        <w:rFonts w:ascii="Times New Roman" w:hAnsi="Times New Roman"/>
        <w:sz w:val="18"/>
        <w:szCs w:val="18"/>
      </w:rPr>
      <w:fldChar w:fldCharType="separate"/>
    </w:r>
    <w:r w:rsidR="00A84C2B">
      <w:rPr>
        <w:rFonts w:ascii="Times New Roman" w:hAnsi="Times New Roman"/>
        <w:noProof/>
        <w:sz w:val="18"/>
        <w:szCs w:val="18"/>
        <w:lang w:val="en-GB"/>
      </w:rPr>
      <w:t>4</w:t>
    </w:r>
    <w:r w:rsidRPr="00C4214C">
      <w:rPr>
        <w:rFonts w:ascii="Times New Roman" w:hAnsi="Times New Roman"/>
        <w:sz w:val="18"/>
        <w:szCs w:val="18"/>
      </w:rPr>
      <w:fldChar w:fldCharType="end"/>
    </w:r>
  </w:p>
  <w:p w14:paraId="1B2DF2B4" w14:textId="77777777" w:rsidR="00133F4E" w:rsidRPr="009F1BCE" w:rsidRDefault="00133F4E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E656F6">
      <w:rPr>
        <w:rFonts w:ascii="Times New Roman" w:hAnsi="Times New Roman"/>
        <w:sz w:val="18"/>
        <w:szCs w:val="18"/>
      </w:rPr>
      <w:fldChar w:fldCharType="begin"/>
    </w:r>
    <w:r w:rsidRPr="009F1BCE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656F6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c4f_annexiitechspeciiitechoffer_en.doc</w:t>
    </w:r>
    <w:r w:rsidRPr="00E656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E56922" w14:textId="77777777" w:rsidR="00133F4E" w:rsidRDefault="00133F4E">
      <w:r>
        <w:separator/>
      </w:r>
    </w:p>
  </w:footnote>
  <w:footnote w:type="continuationSeparator" w:id="0">
    <w:p w14:paraId="1BCA264A" w14:textId="77777777" w:rsidR="00133F4E" w:rsidRDefault="00133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97643DD"/>
    <w:multiLevelType w:val="hybridMultilevel"/>
    <w:tmpl w:val="4AFC3B78"/>
    <w:lvl w:ilvl="0" w:tplc="A03236F8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2CFD1D5A"/>
    <w:multiLevelType w:val="hybridMultilevel"/>
    <w:tmpl w:val="58041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7B42C33"/>
    <w:multiLevelType w:val="hybridMultilevel"/>
    <w:tmpl w:val="1804D0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E93000"/>
    <w:multiLevelType w:val="hybridMultilevel"/>
    <w:tmpl w:val="79EA8B76"/>
    <w:lvl w:ilvl="0" w:tplc="658C1C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4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5"/>
  </w:num>
  <w:num w:numId="3">
    <w:abstractNumId w:val="5"/>
  </w:num>
  <w:num w:numId="4">
    <w:abstractNumId w:val="28"/>
  </w:num>
  <w:num w:numId="5">
    <w:abstractNumId w:val="23"/>
  </w:num>
  <w:num w:numId="6">
    <w:abstractNumId w:val="18"/>
  </w:num>
  <w:num w:numId="7">
    <w:abstractNumId w:val="16"/>
  </w:num>
  <w:num w:numId="8">
    <w:abstractNumId w:val="22"/>
  </w:num>
  <w:num w:numId="9">
    <w:abstractNumId w:val="41"/>
  </w:num>
  <w:num w:numId="10">
    <w:abstractNumId w:val="11"/>
  </w:num>
  <w:num w:numId="11">
    <w:abstractNumId w:val="12"/>
  </w:num>
  <w:num w:numId="12">
    <w:abstractNumId w:val="13"/>
  </w:num>
  <w:num w:numId="13">
    <w:abstractNumId w:val="27"/>
  </w:num>
  <w:num w:numId="14">
    <w:abstractNumId w:val="32"/>
  </w:num>
  <w:num w:numId="15">
    <w:abstractNumId w:val="37"/>
  </w:num>
  <w:num w:numId="16">
    <w:abstractNumId w:val="7"/>
  </w:num>
  <w:num w:numId="17">
    <w:abstractNumId w:val="21"/>
  </w:num>
  <w:num w:numId="18">
    <w:abstractNumId w:val="26"/>
  </w:num>
  <w:num w:numId="19">
    <w:abstractNumId w:val="31"/>
  </w:num>
  <w:num w:numId="20">
    <w:abstractNumId w:val="9"/>
  </w:num>
  <w:num w:numId="21">
    <w:abstractNumId w:val="25"/>
  </w:num>
  <w:num w:numId="22">
    <w:abstractNumId w:val="14"/>
  </w:num>
  <w:num w:numId="23">
    <w:abstractNumId w:val="17"/>
  </w:num>
  <w:num w:numId="24">
    <w:abstractNumId w:val="34"/>
  </w:num>
  <w:num w:numId="25">
    <w:abstractNumId w:val="20"/>
  </w:num>
  <w:num w:numId="26">
    <w:abstractNumId w:val="19"/>
  </w:num>
  <w:num w:numId="27">
    <w:abstractNumId w:val="38"/>
  </w:num>
  <w:num w:numId="28">
    <w:abstractNumId w:val="39"/>
  </w:num>
  <w:num w:numId="29">
    <w:abstractNumId w:val="1"/>
  </w:num>
  <w:num w:numId="30">
    <w:abstractNumId w:val="33"/>
  </w:num>
  <w:num w:numId="31">
    <w:abstractNumId w:val="29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30"/>
  </w:num>
  <w:num w:numId="37">
    <w:abstractNumId w:val="40"/>
  </w:num>
  <w:num w:numId="38">
    <w:abstractNumId w:val="8"/>
  </w:num>
  <w:num w:numId="39">
    <w:abstractNumId w:val="10"/>
  </w:num>
  <w:num w:numId="40">
    <w:abstractNumId w:val="15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29EB"/>
    <w:rsid w:val="00034B1D"/>
    <w:rsid w:val="00040CF1"/>
    <w:rsid w:val="00041516"/>
    <w:rsid w:val="000417E2"/>
    <w:rsid w:val="00043159"/>
    <w:rsid w:val="00043277"/>
    <w:rsid w:val="00051DD7"/>
    <w:rsid w:val="00056EAA"/>
    <w:rsid w:val="00063C56"/>
    <w:rsid w:val="000714BB"/>
    <w:rsid w:val="000726B9"/>
    <w:rsid w:val="00085CA1"/>
    <w:rsid w:val="00087F35"/>
    <w:rsid w:val="0009286D"/>
    <w:rsid w:val="000A7A2C"/>
    <w:rsid w:val="000B1236"/>
    <w:rsid w:val="000B6140"/>
    <w:rsid w:val="000C4AE6"/>
    <w:rsid w:val="000C5D91"/>
    <w:rsid w:val="000D24E3"/>
    <w:rsid w:val="000D2B44"/>
    <w:rsid w:val="000D40DB"/>
    <w:rsid w:val="000E7B75"/>
    <w:rsid w:val="000F3878"/>
    <w:rsid w:val="000F56D4"/>
    <w:rsid w:val="000F5F5F"/>
    <w:rsid w:val="00100E01"/>
    <w:rsid w:val="00103348"/>
    <w:rsid w:val="00103913"/>
    <w:rsid w:val="00104DB7"/>
    <w:rsid w:val="00111B28"/>
    <w:rsid w:val="00111DF7"/>
    <w:rsid w:val="00115916"/>
    <w:rsid w:val="00120421"/>
    <w:rsid w:val="001302A7"/>
    <w:rsid w:val="001337FD"/>
    <w:rsid w:val="00133F4E"/>
    <w:rsid w:val="00134C30"/>
    <w:rsid w:val="0014659F"/>
    <w:rsid w:val="00150767"/>
    <w:rsid w:val="00153236"/>
    <w:rsid w:val="001536B3"/>
    <w:rsid w:val="00157DEE"/>
    <w:rsid w:val="001766D9"/>
    <w:rsid w:val="00181980"/>
    <w:rsid w:val="00187253"/>
    <w:rsid w:val="001905EC"/>
    <w:rsid w:val="001932AF"/>
    <w:rsid w:val="001937B4"/>
    <w:rsid w:val="001A3CB9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35883"/>
    <w:rsid w:val="002426D3"/>
    <w:rsid w:val="002442B7"/>
    <w:rsid w:val="002560BB"/>
    <w:rsid w:val="002561C8"/>
    <w:rsid w:val="0026512B"/>
    <w:rsid w:val="0026542C"/>
    <w:rsid w:val="00271700"/>
    <w:rsid w:val="0028364A"/>
    <w:rsid w:val="00294190"/>
    <w:rsid w:val="002A0041"/>
    <w:rsid w:val="002B0798"/>
    <w:rsid w:val="002B6401"/>
    <w:rsid w:val="002C0F25"/>
    <w:rsid w:val="002C649A"/>
    <w:rsid w:val="002D2FC0"/>
    <w:rsid w:val="002F1222"/>
    <w:rsid w:val="00301346"/>
    <w:rsid w:val="0030264D"/>
    <w:rsid w:val="0030325F"/>
    <w:rsid w:val="0030381F"/>
    <w:rsid w:val="00322263"/>
    <w:rsid w:val="003308C6"/>
    <w:rsid w:val="003409B8"/>
    <w:rsid w:val="00347B7E"/>
    <w:rsid w:val="003502E9"/>
    <w:rsid w:val="00350FFE"/>
    <w:rsid w:val="00351351"/>
    <w:rsid w:val="00360344"/>
    <w:rsid w:val="003613D2"/>
    <w:rsid w:val="0036173C"/>
    <w:rsid w:val="00362E9B"/>
    <w:rsid w:val="00371851"/>
    <w:rsid w:val="00371F01"/>
    <w:rsid w:val="003721AD"/>
    <w:rsid w:val="00384BAB"/>
    <w:rsid w:val="00387C56"/>
    <w:rsid w:val="00396F1B"/>
    <w:rsid w:val="003B56E5"/>
    <w:rsid w:val="003D3CAA"/>
    <w:rsid w:val="003D7611"/>
    <w:rsid w:val="003F2FA4"/>
    <w:rsid w:val="003F3B51"/>
    <w:rsid w:val="003F7DB7"/>
    <w:rsid w:val="0040221E"/>
    <w:rsid w:val="00420666"/>
    <w:rsid w:val="00426276"/>
    <w:rsid w:val="004300D4"/>
    <w:rsid w:val="004316F0"/>
    <w:rsid w:val="004554CB"/>
    <w:rsid w:val="00460FAD"/>
    <w:rsid w:val="004775D2"/>
    <w:rsid w:val="00483E26"/>
    <w:rsid w:val="00496BB4"/>
    <w:rsid w:val="004A7ED9"/>
    <w:rsid w:val="004C35B5"/>
    <w:rsid w:val="004C73B6"/>
    <w:rsid w:val="004D2FD8"/>
    <w:rsid w:val="004F13A1"/>
    <w:rsid w:val="004F5C57"/>
    <w:rsid w:val="00501FF0"/>
    <w:rsid w:val="005108FD"/>
    <w:rsid w:val="00525E85"/>
    <w:rsid w:val="00535826"/>
    <w:rsid w:val="00536B4A"/>
    <w:rsid w:val="00540384"/>
    <w:rsid w:val="00543F1F"/>
    <w:rsid w:val="00575CB0"/>
    <w:rsid w:val="00591F23"/>
    <w:rsid w:val="00593550"/>
    <w:rsid w:val="0059743F"/>
    <w:rsid w:val="005B2018"/>
    <w:rsid w:val="005C0EA1"/>
    <w:rsid w:val="005C25C3"/>
    <w:rsid w:val="005C4176"/>
    <w:rsid w:val="005D2116"/>
    <w:rsid w:val="005D2717"/>
    <w:rsid w:val="005D3833"/>
    <w:rsid w:val="005D571C"/>
    <w:rsid w:val="005F200E"/>
    <w:rsid w:val="005F3C51"/>
    <w:rsid w:val="005F62D0"/>
    <w:rsid w:val="00622D13"/>
    <w:rsid w:val="006255FB"/>
    <w:rsid w:val="006311FE"/>
    <w:rsid w:val="00633829"/>
    <w:rsid w:val="006408AC"/>
    <w:rsid w:val="0066519D"/>
    <w:rsid w:val="00670C3D"/>
    <w:rsid w:val="00677500"/>
    <w:rsid w:val="00681A76"/>
    <w:rsid w:val="0068247E"/>
    <w:rsid w:val="00684176"/>
    <w:rsid w:val="006917B2"/>
    <w:rsid w:val="00694D46"/>
    <w:rsid w:val="006B0AB1"/>
    <w:rsid w:val="006B5A0E"/>
    <w:rsid w:val="006C2F05"/>
    <w:rsid w:val="006E56FD"/>
    <w:rsid w:val="006E6880"/>
    <w:rsid w:val="00702D85"/>
    <w:rsid w:val="00711C72"/>
    <w:rsid w:val="0073450F"/>
    <w:rsid w:val="0075384B"/>
    <w:rsid w:val="00777E99"/>
    <w:rsid w:val="0078178B"/>
    <w:rsid w:val="00792A1B"/>
    <w:rsid w:val="007B65DB"/>
    <w:rsid w:val="007C0BDD"/>
    <w:rsid w:val="007C1656"/>
    <w:rsid w:val="007C75E0"/>
    <w:rsid w:val="007D228F"/>
    <w:rsid w:val="007D5FA2"/>
    <w:rsid w:val="007E30D4"/>
    <w:rsid w:val="007E3D5F"/>
    <w:rsid w:val="007E53F9"/>
    <w:rsid w:val="00806CE0"/>
    <w:rsid w:val="00811F58"/>
    <w:rsid w:val="00822CBC"/>
    <w:rsid w:val="00853F9D"/>
    <w:rsid w:val="008552E8"/>
    <w:rsid w:val="0085667F"/>
    <w:rsid w:val="008617F3"/>
    <w:rsid w:val="008766DD"/>
    <w:rsid w:val="008808CB"/>
    <w:rsid w:val="00882B76"/>
    <w:rsid w:val="008859E6"/>
    <w:rsid w:val="008A39B7"/>
    <w:rsid w:val="008B5A9D"/>
    <w:rsid w:val="008B6BEA"/>
    <w:rsid w:val="008D4F38"/>
    <w:rsid w:val="008E40E2"/>
    <w:rsid w:val="008F198A"/>
    <w:rsid w:val="00920A51"/>
    <w:rsid w:val="00922542"/>
    <w:rsid w:val="0093582A"/>
    <w:rsid w:val="0094670B"/>
    <w:rsid w:val="00955876"/>
    <w:rsid w:val="00976745"/>
    <w:rsid w:val="00980A42"/>
    <w:rsid w:val="009976B3"/>
    <w:rsid w:val="009A3792"/>
    <w:rsid w:val="009A5AA2"/>
    <w:rsid w:val="009B0CF1"/>
    <w:rsid w:val="009B2F1F"/>
    <w:rsid w:val="009B422E"/>
    <w:rsid w:val="009B4D6F"/>
    <w:rsid w:val="009B774A"/>
    <w:rsid w:val="009C0E86"/>
    <w:rsid w:val="009C359E"/>
    <w:rsid w:val="009D272F"/>
    <w:rsid w:val="009D2938"/>
    <w:rsid w:val="009E6BB7"/>
    <w:rsid w:val="009F1BCE"/>
    <w:rsid w:val="00A039CA"/>
    <w:rsid w:val="00A47856"/>
    <w:rsid w:val="00A512C9"/>
    <w:rsid w:val="00A539E4"/>
    <w:rsid w:val="00A5762A"/>
    <w:rsid w:val="00A57B88"/>
    <w:rsid w:val="00A62073"/>
    <w:rsid w:val="00A63E3C"/>
    <w:rsid w:val="00A75650"/>
    <w:rsid w:val="00A7693B"/>
    <w:rsid w:val="00A84C2B"/>
    <w:rsid w:val="00AA24A4"/>
    <w:rsid w:val="00AA4E3B"/>
    <w:rsid w:val="00AB29A9"/>
    <w:rsid w:val="00AB66A5"/>
    <w:rsid w:val="00AC7636"/>
    <w:rsid w:val="00AD1B8E"/>
    <w:rsid w:val="00AD3FB8"/>
    <w:rsid w:val="00AE6600"/>
    <w:rsid w:val="00AE7D13"/>
    <w:rsid w:val="00AF4052"/>
    <w:rsid w:val="00B07102"/>
    <w:rsid w:val="00B1165D"/>
    <w:rsid w:val="00B148C1"/>
    <w:rsid w:val="00B25580"/>
    <w:rsid w:val="00B277E4"/>
    <w:rsid w:val="00B3168E"/>
    <w:rsid w:val="00B3523C"/>
    <w:rsid w:val="00B44DC5"/>
    <w:rsid w:val="00B450B0"/>
    <w:rsid w:val="00B4772C"/>
    <w:rsid w:val="00B63280"/>
    <w:rsid w:val="00B70C0E"/>
    <w:rsid w:val="00B80DE8"/>
    <w:rsid w:val="00B90C14"/>
    <w:rsid w:val="00B9691D"/>
    <w:rsid w:val="00BB2512"/>
    <w:rsid w:val="00BB56D3"/>
    <w:rsid w:val="00BC6222"/>
    <w:rsid w:val="00BD201F"/>
    <w:rsid w:val="00BD3371"/>
    <w:rsid w:val="00BD43E0"/>
    <w:rsid w:val="00BE41A9"/>
    <w:rsid w:val="00BF7D14"/>
    <w:rsid w:val="00C12AF0"/>
    <w:rsid w:val="00C13C29"/>
    <w:rsid w:val="00C17310"/>
    <w:rsid w:val="00C23B17"/>
    <w:rsid w:val="00C302E1"/>
    <w:rsid w:val="00C3235B"/>
    <w:rsid w:val="00C34E40"/>
    <w:rsid w:val="00C36B04"/>
    <w:rsid w:val="00C4214C"/>
    <w:rsid w:val="00C42256"/>
    <w:rsid w:val="00C55B44"/>
    <w:rsid w:val="00C61312"/>
    <w:rsid w:val="00C720C8"/>
    <w:rsid w:val="00C75CCE"/>
    <w:rsid w:val="00C92434"/>
    <w:rsid w:val="00CA1354"/>
    <w:rsid w:val="00CA6C68"/>
    <w:rsid w:val="00CC7DE2"/>
    <w:rsid w:val="00CD7F25"/>
    <w:rsid w:val="00CF6CFA"/>
    <w:rsid w:val="00CF7AAC"/>
    <w:rsid w:val="00D10EF9"/>
    <w:rsid w:val="00D24893"/>
    <w:rsid w:val="00D43612"/>
    <w:rsid w:val="00D43C88"/>
    <w:rsid w:val="00D52CBF"/>
    <w:rsid w:val="00D576CA"/>
    <w:rsid w:val="00D66F04"/>
    <w:rsid w:val="00D75213"/>
    <w:rsid w:val="00D83D1B"/>
    <w:rsid w:val="00D979C6"/>
    <w:rsid w:val="00DA4AB8"/>
    <w:rsid w:val="00DB3C0F"/>
    <w:rsid w:val="00DC0120"/>
    <w:rsid w:val="00DC50E2"/>
    <w:rsid w:val="00DC54A0"/>
    <w:rsid w:val="00DC6C9C"/>
    <w:rsid w:val="00DD0624"/>
    <w:rsid w:val="00DD1BEE"/>
    <w:rsid w:val="00DF7327"/>
    <w:rsid w:val="00E00AC8"/>
    <w:rsid w:val="00E076A3"/>
    <w:rsid w:val="00E11385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935"/>
    <w:rsid w:val="00E62221"/>
    <w:rsid w:val="00E62923"/>
    <w:rsid w:val="00E64C97"/>
    <w:rsid w:val="00E656F6"/>
    <w:rsid w:val="00E730A5"/>
    <w:rsid w:val="00E811F3"/>
    <w:rsid w:val="00E85F91"/>
    <w:rsid w:val="00E92A2A"/>
    <w:rsid w:val="00EB4039"/>
    <w:rsid w:val="00EC33E4"/>
    <w:rsid w:val="00ED531E"/>
    <w:rsid w:val="00EE0ED9"/>
    <w:rsid w:val="00EE2E55"/>
    <w:rsid w:val="00F02006"/>
    <w:rsid w:val="00F0574A"/>
    <w:rsid w:val="00F12A62"/>
    <w:rsid w:val="00F15393"/>
    <w:rsid w:val="00F228B1"/>
    <w:rsid w:val="00F25BC8"/>
    <w:rsid w:val="00F30B06"/>
    <w:rsid w:val="00F33A99"/>
    <w:rsid w:val="00F35836"/>
    <w:rsid w:val="00F53DB6"/>
    <w:rsid w:val="00F56D4C"/>
    <w:rsid w:val="00F658F3"/>
    <w:rsid w:val="00F8016B"/>
    <w:rsid w:val="00F804E1"/>
    <w:rsid w:val="00F87F88"/>
    <w:rsid w:val="00F90A9F"/>
    <w:rsid w:val="00F9118E"/>
    <w:rsid w:val="00F91DF6"/>
    <w:rsid w:val="00F962E3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215A0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B2558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CF7AA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7AAC"/>
  </w:style>
  <w:style w:type="character" w:customStyle="1" w:styleId="CommentTextChar">
    <w:name w:val="Comment Text Char"/>
    <w:link w:val="CommentText"/>
    <w:rsid w:val="00CF7AAC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F7AAC"/>
    <w:rPr>
      <w:b/>
      <w:bCs/>
    </w:rPr>
  </w:style>
  <w:style w:type="character" w:customStyle="1" w:styleId="CommentSubjectChar">
    <w:name w:val="Comment Subject Char"/>
    <w:link w:val="CommentSubject"/>
    <w:rsid w:val="00CF7AAC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8E1CBB-6ACB-684E-B75C-AA77056BB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339</Words>
  <Characters>1937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30</cp:revision>
  <cp:lastPrinted>2012-09-24T10:13:00Z</cp:lastPrinted>
  <dcterms:created xsi:type="dcterms:W3CDTF">2018-12-18T11:40:00Z</dcterms:created>
  <dcterms:modified xsi:type="dcterms:W3CDTF">2020-05-13T07:40:00Z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476927691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