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4274E"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764AE10" w14:textId="77777777" w:rsidR="004D2FD8" w:rsidRPr="000726B9" w:rsidRDefault="004D2FD8">
      <w:pPr>
        <w:spacing w:before="0" w:after="0"/>
        <w:ind w:left="567" w:hanging="567"/>
        <w:rPr>
          <w:rFonts w:ascii="Times New Roman" w:hAnsi="Times New Roman"/>
          <w:lang w:val="en-GB"/>
        </w:rPr>
      </w:pPr>
    </w:p>
    <w:p w14:paraId="3C763D4E"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D152AF">
        <w:rPr>
          <w:rFonts w:ascii="Times New Roman" w:hAnsi="Times New Roman"/>
          <w:b/>
          <w:sz w:val="22"/>
          <w:szCs w:val="22"/>
          <w:lang w:val="en-GB"/>
        </w:rPr>
        <w:t>Supply of pickup</w:t>
      </w:r>
      <w:r w:rsidRPr="002B0798">
        <w:rPr>
          <w:rFonts w:ascii="Times New Roman" w:hAnsi="Times New Roman"/>
          <w:b/>
          <w:sz w:val="22"/>
          <w:szCs w:val="22"/>
          <w:lang w:val="en-GB"/>
        </w:rPr>
        <w:tab/>
      </w:r>
      <w:r w:rsidRPr="002B0798">
        <w:rPr>
          <w:rFonts w:ascii="Times New Roman" w:hAnsi="Times New Roman"/>
          <w:b/>
          <w:sz w:val="22"/>
          <w:lang w:val="en-GB"/>
        </w:rPr>
        <w:t>p 1 /…</w:t>
      </w:r>
    </w:p>
    <w:p w14:paraId="1F1ABA98"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D152AF">
        <w:rPr>
          <w:rFonts w:ascii="Times New Roman" w:hAnsi="Times New Roman"/>
          <w:b/>
          <w:szCs w:val="22"/>
        </w:rPr>
        <w:t>088-Supply- 02</w:t>
      </w:r>
    </w:p>
    <w:p w14:paraId="5F752A37" w14:textId="77777777" w:rsidR="008766DD" w:rsidRDefault="008766DD" w:rsidP="000F3878">
      <w:pPr>
        <w:tabs>
          <w:tab w:val="left" w:pos="7491"/>
        </w:tabs>
        <w:rPr>
          <w:rFonts w:ascii="Times New Roman" w:hAnsi="Times New Roman"/>
          <w:b/>
          <w:sz w:val="22"/>
          <w:lang w:val="en-GB"/>
        </w:rPr>
      </w:pPr>
    </w:p>
    <w:p w14:paraId="2CE16762" w14:textId="77777777" w:rsidR="008766DD" w:rsidRDefault="008766DD" w:rsidP="000F3878">
      <w:pPr>
        <w:tabs>
          <w:tab w:val="left" w:pos="7491"/>
        </w:tabs>
        <w:rPr>
          <w:rFonts w:ascii="Times New Roman" w:hAnsi="Times New Roman"/>
          <w:b/>
          <w:sz w:val="22"/>
          <w:lang w:val="en-GB"/>
        </w:rPr>
      </w:pPr>
    </w:p>
    <w:p w14:paraId="5E47E78D" w14:textId="77777777" w:rsidR="004D2FD8" w:rsidRPr="000726B9" w:rsidRDefault="004D2FD8">
      <w:pPr>
        <w:spacing w:before="0" w:after="0"/>
        <w:ind w:left="567" w:hanging="567"/>
        <w:rPr>
          <w:rFonts w:ascii="Times New Roman" w:hAnsi="Times New Roman"/>
          <w:b/>
          <w:sz w:val="22"/>
          <w:szCs w:val="22"/>
          <w:lang w:val="en-GB"/>
        </w:rPr>
      </w:pPr>
    </w:p>
    <w:p w14:paraId="078AFAF8" w14:textId="77777777" w:rsidR="00301346" w:rsidRPr="000726B9" w:rsidRDefault="00301346">
      <w:pPr>
        <w:spacing w:before="0" w:after="0"/>
        <w:ind w:left="567" w:hanging="567"/>
        <w:rPr>
          <w:rFonts w:ascii="Times New Roman" w:hAnsi="Times New Roman"/>
          <w:b/>
          <w:sz w:val="22"/>
          <w:szCs w:val="22"/>
          <w:lang w:val="en-GB"/>
        </w:rPr>
      </w:pPr>
    </w:p>
    <w:p w14:paraId="79CAC166" w14:textId="77777777" w:rsidR="00301346" w:rsidRPr="000726B9" w:rsidRDefault="00301346" w:rsidP="00B25580">
      <w:pPr>
        <w:spacing w:before="0" w:after="0"/>
        <w:rPr>
          <w:rFonts w:ascii="Times New Roman" w:hAnsi="Times New Roman"/>
          <w:b/>
          <w:sz w:val="22"/>
          <w:szCs w:val="22"/>
          <w:highlight w:val="yellow"/>
          <w:lang w:val="en-GB"/>
        </w:rPr>
      </w:pPr>
    </w:p>
    <w:p w14:paraId="726A66EE" w14:textId="77777777" w:rsidR="00EB4039" w:rsidRDefault="00EB4039" w:rsidP="00301346">
      <w:pPr>
        <w:spacing w:before="0" w:after="0"/>
        <w:ind w:left="567" w:hanging="567"/>
        <w:rPr>
          <w:rFonts w:ascii="Times New Roman" w:hAnsi="Times New Roman"/>
          <w:b/>
          <w:sz w:val="22"/>
          <w:szCs w:val="22"/>
          <w:highlight w:val="yellow"/>
          <w:lang w:val="en-GB"/>
        </w:rPr>
      </w:pPr>
    </w:p>
    <w:p w14:paraId="76FBA27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E9549C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3C7CA9"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B8734A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2CFC2C5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13E8DA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7CD1D67"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52EDDB2C"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9FE104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72C295A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lastRenderedPageBreak/>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DF52F0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536"/>
        <w:gridCol w:w="4395"/>
        <w:gridCol w:w="2835"/>
        <w:gridCol w:w="1984"/>
      </w:tblGrid>
      <w:tr w:rsidR="00301346" w:rsidRPr="00034B1D" w14:paraId="3A1F1ED6" w14:textId="77777777" w:rsidTr="00BC5524">
        <w:trPr>
          <w:cantSplit/>
          <w:trHeight w:val="879"/>
          <w:tblHeader/>
        </w:trPr>
        <w:tc>
          <w:tcPr>
            <w:tcW w:w="1134" w:type="dxa"/>
            <w:shd w:val="pct5" w:color="auto" w:fill="FFFFFF"/>
          </w:tcPr>
          <w:p w14:paraId="3219A19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1C580DD9"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536" w:type="dxa"/>
            <w:shd w:val="pct5" w:color="auto" w:fill="FFFFFF"/>
          </w:tcPr>
          <w:p w14:paraId="7917ECF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25EA7CE0"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395" w:type="dxa"/>
            <w:shd w:val="pct5" w:color="auto" w:fill="FFFFFF"/>
          </w:tcPr>
          <w:p w14:paraId="2FC5593E"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0FD7E62"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7E64DC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9433692"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6291400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9512C58"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39C7FB2" w14:textId="77777777" w:rsidTr="00BC5524">
        <w:trPr>
          <w:cantSplit/>
          <w:trHeight w:val="7961"/>
        </w:trPr>
        <w:tc>
          <w:tcPr>
            <w:tcW w:w="1134" w:type="dxa"/>
          </w:tcPr>
          <w:p w14:paraId="56EEBCC0"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lastRenderedPageBreak/>
              <w:t>1</w:t>
            </w:r>
          </w:p>
        </w:tc>
        <w:tc>
          <w:tcPr>
            <w:tcW w:w="4536" w:type="dxa"/>
            <w:vAlign w:val="center"/>
          </w:tcPr>
          <w:p w14:paraId="2273C54B" w14:textId="77777777" w:rsidR="00DE6091" w:rsidRDefault="00DE6091" w:rsidP="00DE6091">
            <w:pPr>
              <w:rPr>
                <w:rFonts w:ascii="Times New Roman" w:hAnsi="Times New Roman"/>
                <w:b/>
                <w:sz w:val="22"/>
                <w:szCs w:val="22"/>
                <w:u w:val="single"/>
                <w:lang w:val="en-GB"/>
              </w:rPr>
            </w:pPr>
            <w:r>
              <w:rPr>
                <w:rFonts w:ascii="Times New Roman" w:hAnsi="Times New Roman"/>
                <w:b/>
                <w:sz w:val="22"/>
                <w:szCs w:val="22"/>
                <w:u w:val="single"/>
                <w:lang w:val="en-GB"/>
              </w:rPr>
              <w:t>High-speed pickup truck:</w:t>
            </w:r>
          </w:p>
          <w:p w14:paraId="4E648398"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-Coupe: double-cab pickup type and separate load space</w:t>
            </w:r>
          </w:p>
          <w:p w14:paraId="011944A6"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-Length: minimum 5000 mm</w:t>
            </w:r>
          </w:p>
          <w:p w14:paraId="416B5365"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-Wheelbase: minimum 3000 mm</w:t>
            </w:r>
          </w:p>
          <w:p w14:paraId="4D6B2149"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-Number of places: 4+1</w:t>
            </w:r>
          </w:p>
          <w:p w14:paraId="21E8B96D"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-Number of doors: 4</w:t>
            </w:r>
          </w:p>
          <w:p w14:paraId="781E3E25"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-Ground clearance: not less than 190 mm</w:t>
            </w:r>
          </w:p>
          <w:p w14:paraId="3B431072"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-Useful load: minimum 950 kg.</w:t>
            </w:r>
          </w:p>
          <w:p w14:paraId="16DABAC3"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-Engine: Diesel</w:t>
            </w:r>
          </w:p>
          <w:p w14:paraId="603B7A0B" w14:textId="4C2CFBC0"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-Working volume: minimum 1</w:t>
            </w:r>
            <w:r w:rsidR="00A03226">
              <w:rPr>
                <w:rFonts w:ascii="Times New Roman" w:hAnsi="Times New Roman"/>
                <w:sz w:val="22"/>
                <w:szCs w:val="22"/>
                <w:lang w:val="en-GB"/>
              </w:rPr>
              <w:t>890</w:t>
            </w:r>
            <w:r>
              <w:rPr>
                <w:rFonts w:ascii="Times New Roman" w:hAnsi="Times New Roman"/>
                <w:sz w:val="22"/>
                <w:szCs w:val="22"/>
                <w:lang w:val="en-GB"/>
              </w:rPr>
              <w:t xml:space="preserve"> cm3</w:t>
            </w:r>
          </w:p>
          <w:p w14:paraId="64C5E278" w14:textId="464A9E92"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-Maximum power: minimum 130 hp</w:t>
            </w:r>
          </w:p>
          <w:p w14:paraId="168DF3B5"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-Combined fuel consumption: max.9,01/100 km.</w:t>
            </w:r>
          </w:p>
          <w:p w14:paraId="5ECB1F9F"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-Gearbox: mechanical with manual gearshift</w:t>
            </w:r>
          </w:p>
          <w:p w14:paraId="318911CC"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-Drive: 4x4-front and rear wheel drive, fast and slow speeds.</w:t>
            </w:r>
          </w:p>
          <w:p w14:paraId="727C7C53" w14:textId="77777777" w:rsidR="00DE6091" w:rsidRDefault="00DE6091" w:rsidP="00DE6091">
            <w:pPr>
              <w:spacing w:before="0" w:after="0"/>
              <w:rPr>
                <w:rFonts w:ascii="Times New Roman" w:hAnsi="Times New Roman"/>
                <w:sz w:val="22"/>
                <w:szCs w:val="22"/>
                <w:lang w:val="en-GB"/>
              </w:rPr>
            </w:pPr>
          </w:p>
          <w:p w14:paraId="2CBA655A"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Equipment:</w:t>
            </w:r>
          </w:p>
          <w:p w14:paraId="05CF0870"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-Minimum 2pcs. Airbags</w:t>
            </w:r>
          </w:p>
          <w:p w14:paraId="728362E3"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 xml:space="preserve">-ABS –anti- lock braking system </w:t>
            </w:r>
          </w:p>
          <w:p w14:paraId="35759321"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-Immobilizer</w:t>
            </w:r>
          </w:p>
          <w:p w14:paraId="7A9A2BC8"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-Central locking with remote control</w:t>
            </w:r>
          </w:p>
          <w:p w14:paraId="078E8CD9"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-Air conditioning</w:t>
            </w:r>
          </w:p>
          <w:p w14:paraId="02BE179C"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-Minimum 2 pcs. Electric windows</w:t>
            </w:r>
          </w:p>
          <w:p w14:paraId="519C66AE"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-El. Adjustable side mirrors</w:t>
            </w:r>
          </w:p>
          <w:p w14:paraId="781C0517"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-A factory-built-in audio system</w:t>
            </w:r>
          </w:p>
          <w:p w14:paraId="65FC3911" w14:textId="77777777" w:rsidR="00DE6091" w:rsidRDefault="00DE6091" w:rsidP="00DE6091">
            <w:pPr>
              <w:spacing w:before="0" w:after="0"/>
              <w:rPr>
                <w:rFonts w:ascii="Times New Roman" w:hAnsi="Times New Roman"/>
                <w:sz w:val="22"/>
                <w:szCs w:val="22"/>
                <w:lang w:val="en-GB"/>
              </w:rPr>
            </w:pPr>
            <w:r>
              <w:rPr>
                <w:rFonts w:ascii="Times New Roman" w:hAnsi="Times New Roman"/>
                <w:sz w:val="22"/>
                <w:szCs w:val="22"/>
                <w:lang w:val="en-GB"/>
              </w:rPr>
              <w:t>-Rims: at least 16 inches</w:t>
            </w:r>
          </w:p>
          <w:p w14:paraId="182628CE" w14:textId="77777777" w:rsidR="00DE6091" w:rsidRDefault="00DE6091" w:rsidP="00DE6091">
            <w:pPr>
              <w:spacing w:before="0" w:after="0"/>
              <w:rPr>
                <w:rFonts w:ascii="Times New Roman" w:hAnsi="Times New Roman"/>
                <w:sz w:val="22"/>
                <w:szCs w:val="22"/>
                <w:lang w:val="en-GB"/>
              </w:rPr>
            </w:pPr>
          </w:p>
          <w:p w14:paraId="1FCBF6C1" w14:textId="2B672994" w:rsidR="00301346" w:rsidRPr="00BC5524" w:rsidRDefault="00DE6091" w:rsidP="00BC5524">
            <w:pPr>
              <w:spacing w:before="0" w:after="0"/>
              <w:rPr>
                <w:rFonts w:ascii="Times New Roman" w:hAnsi="Times New Roman"/>
                <w:sz w:val="22"/>
                <w:szCs w:val="22"/>
                <w:lang w:val="en-GB"/>
              </w:rPr>
            </w:pPr>
            <w:r>
              <w:rPr>
                <w:rFonts w:ascii="Times New Roman" w:hAnsi="Times New Roman"/>
                <w:sz w:val="22"/>
                <w:szCs w:val="22"/>
                <w:lang w:val="en-GB"/>
              </w:rPr>
              <w:t>Warranty: A minimum of 4 years or 100,00 km of mileage.</w:t>
            </w:r>
          </w:p>
        </w:tc>
        <w:tc>
          <w:tcPr>
            <w:tcW w:w="4395" w:type="dxa"/>
            <w:vAlign w:val="center"/>
          </w:tcPr>
          <w:p w14:paraId="6EC61E41" w14:textId="77777777" w:rsidR="00301346" w:rsidRPr="00034B1D" w:rsidRDefault="00301346" w:rsidP="00301346">
            <w:pPr>
              <w:rPr>
                <w:rFonts w:ascii="Times New Roman" w:hAnsi="Times New Roman"/>
                <w:b/>
                <w:lang w:val="en-GB"/>
              </w:rPr>
            </w:pPr>
          </w:p>
        </w:tc>
        <w:tc>
          <w:tcPr>
            <w:tcW w:w="2835" w:type="dxa"/>
          </w:tcPr>
          <w:p w14:paraId="4183A324" w14:textId="77777777" w:rsidR="00301346" w:rsidRPr="00034B1D" w:rsidRDefault="00301346" w:rsidP="00301346">
            <w:pPr>
              <w:rPr>
                <w:rFonts w:ascii="Times New Roman" w:hAnsi="Times New Roman"/>
                <w:b/>
                <w:lang w:val="en-GB"/>
              </w:rPr>
            </w:pPr>
          </w:p>
        </w:tc>
        <w:tc>
          <w:tcPr>
            <w:tcW w:w="1984" w:type="dxa"/>
          </w:tcPr>
          <w:p w14:paraId="72167BE9" w14:textId="77777777" w:rsidR="00301346" w:rsidRPr="00034B1D" w:rsidRDefault="00301346" w:rsidP="00301346">
            <w:pPr>
              <w:tabs>
                <w:tab w:val="left" w:pos="729"/>
              </w:tabs>
              <w:jc w:val="center"/>
              <w:rPr>
                <w:rFonts w:ascii="Times New Roman" w:hAnsi="Times New Roman"/>
                <w:b/>
                <w:lang w:val="en-GB"/>
              </w:rPr>
            </w:pPr>
          </w:p>
        </w:tc>
      </w:tr>
    </w:tbl>
    <w:p w14:paraId="0C86BD55"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D0F766" w14:textId="77777777" w:rsidR="00C14E38" w:rsidRDefault="00C14E38">
      <w:r>
        <w:separator/>
      </w:r>
    </w:p>
  </w:endnote>
  <w:endnote w:type="continuationSeparator" w:id="0">
    <w:p w14:paraId="5000B87B" w14:textId="77777777" w:rsidR="00C14E38" w:rsidRDefault="00C1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altName w:val="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668B7F" w14:textId="77777777" w:rsidR="00702D85" w:rsidRPr="00C4214C" w:rsidRDefault="00065BB5" w:rsidP="00B25580">
    <w:pPr>
      <w:pStyle w:val="AltBilgi"/>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91EB1">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91EB1">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67026518"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30CE5" w14:textId="77777777" w:rsidR="00B25580" w:rsidRPr="00C4214C" w:rsidRDefault="00065BB5"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91EB1">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91EB1">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15227ECB"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AE01CD" w14:textId="77777777" w:rsidR="00C14E38" w:rsidRDefault="00C14E38">
      <w:r>
        <w:separator/>
      </w:r>
    </w:p>
  </w:footnote>
  <w:footnote w:type="continuationSeparator" w:id="0">
    <w:p w14:paraId="343AE395" w14:textId="77777777" w:rsidR="00C14E38" w:rsidRDefault="00C14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D152AF" w:rsidRPr="008B1ADB" w14:paraId="6BABB44D" w14:textId="77777777" w:rsidTr="000474DB">
      <w:trPr>
        <w:jc w:val="center"/>
      </w:trPr>
      <w:tc>
        <w:tcPr>
          <w:tcW w:w="3638" w:type="dxa"/>
          <w:shd w:val="clear" w:color="auto" w:fill="auto"/>
        </w:tcPr>
        <w:p w14:paraId="65F20326" w14:textId="77777777" w:rsidR="00D152AF" w:rsidRPr="008B1ADB" w:rsidRDefault="00C14E38" w:rsidP="000474DB">
          <w:pPr>
            <w:rPr>
              <w:rFonts w:ascii="Calibri" w:hAnsi="Calibri"/>
            </w:rPr>
          </w:pPr>
          <w:r w:rsidRPr="00C14E38">
            <w:rPr>
              <w:rFonts w:ascii="Calibri" w:hAnsi="Calibri"/>
              <w:noProof/>
              <w:snapToGrid/>
            </w:rPr>
            <w:pict w14:anchorId="7A25A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Description: Description: C:\Users\UTS\Desktop\Interreg BG TR Logo 3 lines.jpg" style="width:139.35pt;height:43.35pt;visibility:visible;mso-wrap-style:square;mso-width-percent:0;mso-height-percent:0;mso-width-percent:0;mso-height-percent:0">
                <v:imagedata r:id="rId1" o:title="Interreg BG TR Logo 3 lines"/>
              </v:shape>
            </w:pict>
          </w:r>
        </w:p>
      </w:tc>
      <w:tc>
        <w:tcPr>
          <w:tcW w:w="3632" w:type="dxa"/>
          <w:vAlign w:val="center"/>
        </w:tcPr>
        <w:p w14:paraId="106FABA3" w14:textId="77777777" w:rsidR="00D152AF" w:rsidRPr="00272BD0" w:rsidRDefault="00D152AF" w:rsidP="000474DB">
          <w:pPr>
            <w:jc w:val="center"/>
            <w:rPr>
              <w:i/>
              <w:noProof/>
            </w:rPr>
          </w:pPr>
        </w:p>
      </w:tc>
      <w:tc>
        <w:tcPr>
          <w:tcW w:w="2551" w:type="dxa"/>
          <w:vAlign w:val="bottom"/>
        </w:tcPr>
        <w:p w14:paraId="27185619" w14:textId="77777777" w:rsidR="00D152AF" w:rsidRPr="008B1ADB" w:rsidRDefault="00D152AF" w:rsidP="000474DB">
          <w:pPr>
            <w:jc w:val="right"/>
            <w:rPr>
              <w:rFonts w:ascii="Calibri" w:hAnsi="Calibri" w:cs="Arial"/>
              <w:color w:val="7030A0"/>
            </w:rPr>
          </w:pPr>
          <w:r>
            <w:rPr>
              <w:rFonts w:ascii="Calibri" w:hAnsi="Calibri"/>
              <w:noProof/>
            </w:rPr>
            <w:t xml:space="preserve">   </w:t>
          </w:r>
          <w:r w:rsidR="00C14E38" w:rsidRPr="00C14E38">
            <w:rPr>
              <w:rFonts w:ascii="Calibri" w:hAnsi="Calibri"/>
              <w:noProof/>
              <w:snapToGrid/>
            </w:rPr>
            <w:pict w14:anchorId="11BC39CB">
              <v:shape id="Picture 2" o:spid="_x0000_i1025" type="#_x0000_t75" alt="" style="width:54pt;height:46pt;visibility:visible;mso-wrap-style:square;mso-width-percent:0;mso-height-percent:0;mso-width-percent:0;mso-height-percent:0">
                <v:imagedata r:id="rId2" o:title=""/>
              </v:shape>
            </w:pict>
          </w:r>
        </w:p>
      </w:tc>
    </w:tr>
  </w:tbl>
  <w:p w14:paraId="3530E928" w14:textId="77777777" w:rsidR="00D152AF" w:rsidRPr="00927BD5" w:rsidRDefault="00D152AF" w:rsidP="00D152AF">
    <w:pPr>
      <w:tabs>
        <w:tab w:val="center" w:pos="4536"/>
        <w:tab w:val="right" w:pos="9072"/>
      </w:tabs>
      <w:jc w:val="center"/>
      <w:rPr>
        <w:b/>
        <w:i/>
        <w:iCs/>
      </w:rPr>
    </w:pPr>
    <w:r w:rsidRPr="00B94C9A">
      <w:rPr>
        <w:b/>
        <w:i/>
        <w:iCs/>
      </w:rPr>
      <w:t>CB005.2.12.88 “</w:t>
    </w:r>
    <w:r w:rsidRPr="00B94C9A">
      <w:rPr>
        <w:b/>
        <w:i/>
        <w:color w:val="000000"/>
      </w:rPr>
      <w:t>Joint cross-</w:t>
    </w:r>
    <w:proofErr w:type="spellStart"/>
    <w:r w:rsidRPr="00B94C9A">
      <w:rPr>
        <w:b/>
        <w:i/>
        <w:color w:val="000000"/>
      </w:rPr>
      <w:t>border</w:t>
    </w:r>
    <w:proofErr w:type="spellEnd"/>
    <w:r w:rsidRPr="00B94C9A">
      <w:rPr>
        <w:b/>
        <w:i/>
        <w:color w:val="000000"/>
      </w:rPr>
      <w:t xml:space="preserve"> </w:t>
    </w:r>
    <w:proofErr w:type="spellStart"/>
    <w:r w:rsidRPr="00B94C9A">
      <w:rPr>
        <w:b/>
        <w:i/>
        <w:color w:val="000000"/>
      </w:rPr>
      <w:t>initiatives</w:t>
    </w:r>
    <w:proofErr w:type="spellEnd"/>
    <w:r w:rsidRPr="00B94C9A">
      <w:rPr>
        <w:b/>
        <w:i/>
        <w:color w:val="000000"/>
      </w:rPr>
      <w:t xml:space="preserve"> for </w:t>
    </w:r>
    <w:proofErr w:type="spellStart"/>
    <w:r w:rsidRPr="00B94C9A">
      <w:rPr>
        <w:b/>
        <w:i/>
        <w:color w:val="000000"/>
      </w:rPr>
      <w:t>reduction</w:t>
    </w:r>
    <w:proofErr w:type="spellEnd"/>
    <w:r w:rsidRPr="00B94C9A">
      <w:rPr>
        <w:b/>
        <w:i/>
        <w:color w:val="000000"/>
      </w:rPr>
      <w:t xml:space="preserve"> </w:t>
    </w:r>
    <w:proofErr w:type="spellStart"/>
    <w:r w:rsidRPr="00B94C9A">
      <w:rPr>
        <w:b/>
        <w:i/>
        <w:color w:val="000000"/>
      </w:rPr>
      <w:t>of</w:t>
    </w:r>
    <w:proofErr w:type="spellEnd"/>
    <w:r w:rsidRPr="00B94C9A">
      <w:rPr>
        <w:b/>
        <w:i/>
        <w:color w:val="000000"/>
      </w:rPr>
      <w:t xml:space="preserve"> marine </w:t>
    </w:r>
    <w:proofErr w:type="spellStart"/>
    <w:r w:rsidRPr="00B94C9A">
      <w:rPr>
        <w:b/>
        <w:i/>
        <w:color w:val="000000"/>
      </w:rPr>
      <w:t>litter</w:t>
    </w:r>
    <w:proofErr w:type="spellEnd"/>
    <w:r w:rsidRPr="00B94C9A">
      <w:rPr>
        <w:b/>
        <w:i/>
        <w:color w:val="000000"/>
      </w:rPr>
      <w:t xml:space="preserve"> in </w:t>
    </w:r>
    <w:proofErr w:type="spellStart"/>
    <w:r w:rsidRPr="00B94C9A">
      <w:rPr>
        <w:b/>
        <w:i/>
        <w:color w:val="000000"/>
      </w:rPr>
      <w:t>Aegean</w:t>
    </w:r>
    <w:proofErr w:type="spellEnd"/>
    <w:r w:rsidRPr="00B94C9A">
      <w:rPr>
        <w:b/>
        <w:i/>
        <w:color w:val="000000"/>
      </w:rPr>
      <w:t xml:space="preserve"> and Black Sea (Seas </w:t>
    </w:r>
    <w:proofErr w:type="spellStart"/>
    <w:r w:rsidRPr="00B94C9A">
      <w:rPr>
        <w:b/>
        <w:i/>
        <w:color w:val="000000"/>
      </w:rPr>
      <w:t>without</w:t>
    </w:r>
    <w:proofErr w:type="spellEnd"/>
    <w:r w:rsidRPr="00B94C9A">
      <w:rPr>
        <w:b/>
        <w:i/>
        <w:color w:val="000000"/>
      </w:rPr>
      <w:t xml:space="preserve"> </w:t>
    </w:r>
    <w:proofErr w:type="spellStart"/>
    <w:r w:rsidRPr="00B94C9A">
      <w:rPr>
        <w:b/>
        <w:i/>
        <w:color w:val="000000"/>
      </w:rPr>
      <w:t>waste</w:t>
    </w:r>
    <w:proofErr w:type="spellEnd"/>
    <w:r w:rsidRPr="00B94C9A">
      <w:rPr>
        <w:b/>
        <w:i/>
        <w:color w:val="000000"/>
      </w:rPr>
      <w:t>)</w:t>
    </w:r>
    <w:r w:rsidRPr="00B94C9A">
      <w:rPr>
        <w:color w:val="000000"/>
      </w:rPr>
      <w:t>".</w:t>
    </w:r>
  </w:p>
  <w:p w14:paraId="306D6EB0" w14:textId="77777777" w:rsidR="00D152AF" w:rsidRDefault="00D152A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1FD1"/>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1EB1"/>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226"/>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5524"/>
    <w:rsid w:val="00BC6222"/>
    <w:rsid w:val="00BD201F"/>
    <w:rsid w:val="00BD3371"/>
    <w:rsid w:val="00BD43E0"/>
    <w:rsid w:val="00BE41A9"/>
    <w:rsid w:val="00BF7D14"/>
    <w:rsid w:val="00C12AF0"/>
    <w:rsid w:val="00C13C29"/>
    <w:rsid w:val="00C14E38"/>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152AF"/>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E6091"/>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B5DAB0"/>
  <w15:docId w15:val="{6F7A850E-1E2A-E04E-837E-A84EAC7FB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17</cp:revision>
  <cp:lastPrinted>2012-09-24T10:13:00Z</cp:lastPrinted>
  <dcterms:created xsi:type="dcterms:W3CDTF">2018-12-18T11:40:00Z</dcterms:created>
  <dcterms:modified xsi:type="dcterms:W3CDTF">2021-03-18T10:51:00Z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