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2488098"/>
    <w:p w14:paraId="2D95151A" w14:textId="6052EB78" w:rsidR="00AB56EF" w:rsidRDefault="00EB0412" w:rsidP="00AB56EF">
      <w:pPr>
        <w:pStyle w:val="Header"/>
        <w:tabs>
          <w:tab w:val="center" w:pos="8080"/>
        </w:tabs>
      </w:pPr>
      <w:r>
        <w:pict w14:anchorId="49E1F11A">
          <v:group id="Group 3" o:spid="_x0000_s1031" style="width:198pt;height:76.75pt;mso-position-horizontal-relative:char;mso-position-vertical-relative:line" coordorigin="10678,10536" coordsize="318,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2"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1C5zDAAAA2gAAAA8AAABkcnMvZG93bnJldi54bWxEj9GKwjAURN8F/yFcwTdNV0Rr1ygiCuL6&#10;sFY/4NLcbcs2N7WJWv16syDs4zAzZ5j5sjWVuFHjSssKPoYRCOLM6pJzBefTdhCDcB5ZY2WZFDzI&#10;wXLR7cwx0fbOR7qlPhcBwi5BBYX3dSKlywoy6Ia2Jg7ej20M+iCbXOoG7wFuKjmKook0WHJYKLCm&#10;dUHZb3o1CqbpanaYZunmHO/tl37Gl+v38aJUv9euPkF4av1/+N3eaQVj+LsSboBcv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DULnMMAAADaAAAADwAAAAAAAAAAAAAAAACf&#10;AgAAZHJzL2Rvd25yZXYueG1sUEsFBgAAAAAEAAQA9wAAAI8DAAAAAA==&#10;" insetpen="t">
              <v:imagedata r:id="rId7" o:title="Interreg BG TR Logo 3 lines"/>
            </v:shape>
            <v:shapetype id="_x0000_t202" coordsize="21600,21600" o:spt="202" path="m,l,21600r21600,l21600,xe">
              <v:stroke joinstyle="miter"/>
              <v:path gradientshapeok="t" o:connecttype="rect"/>
            </v:shapetype>
            <v:shape id="Text Box 5" o:spid="_x0000_s1033"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inset="2.88pt,2.88pt,2.88pt,2.88pt">
                <w:txbxContent>
                  <w:p w14:paraId="3FD370A4" w14:textId="77777777" w:rsidR="00AB56EF" w:rsidRPr="004A10FF" w:rsidRDefault="00AB56EF" w:rsidP="00AB56EF">
                    <w:pPr>
                      <w:spacing w:before="0"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w:r>
      <w:r w:rsidR="00AB56EF">
        <w:tab/>
      </w:r>
      <w:r w:rsidR="00F3509D">
        <w:tab/>
      </w:r>
      <w:r w:rsidR="00F3509D">
        <w:tab/>
      </w:r>
      <w:r w:rsidR="00F3509D">
        <w:tab/>
      </w:r>
      <w:r w:rsidR="00F3509D">
        <w:tab/>
      </w:r>
      <w:r w:rsidR="00F3509D">
        <w:tab/>
      </w:r>
      <w:r w:rsidR="00F3509D">
        <w:tab/>
      </w:r>
      <w:bookmarkStart w:id="1" w:name="_GoBack"/>
      <w:bookmarkEnd w:id="1"/>
      <w:r w:rsidR="00AB56EF">
        <w:rPr>
          <w:rFonts w:eastAsia="Arial"/>
          <w:b/>
          <w:bCs/>
          <w:noProof/>
          <w:color w:val="C00000"/>
          <w:sz w:val="32"/>
          <w:szCs w:val="32"/>
          <w:lang w:val="bg-BG" w:eastAsia="bg-BG"/>
        </w:rPr>
        <w:tab/>
      </w:r>
      <w:r w:rsidR="00F11047">
        <w:rPr>
          <w:rFonts w:eastAsia="Arial"/>
          <w:b/>
          <w:noProof/>
          <w:snapToGrid/>
          <w:color w:val="C00000"/>
          <w:sz w:val="32"/>
          <w:szCs w:val="32"/>
          <w:lang w:val="bg-BG" w:eastAsia="bg-BG"/>
        </w:rPr>
        <w:pict w14:anchorId="0D8A7A5A">
          <v:shape id="Picture 8" o:spid="_x0000_i1026" type="#_x0000_t75" style="width:103.65pt;height:78.55pt;visibility:visible;mso-wrap-style:square">
            <v:imagedata r:id="rId8" o:title=""/>
          </v:shape>
        </w:pict>
      </w:r>
    </w:p>
    <w:p w14:paraId="5F7B29AF" w14:textId="77777777" w:rsidR="004D2FD8" w:rsidRPr="000726B9" w:rsidRDefault="004D2FD8">
      <w:pPr>
        <w:pStyle w:val="Heading1"/>
        <w:numPr>
          <w:ilvl w:val="0"/>
          <w:numId w:val="0"/>
        </w:numPr>
        <w:tabs>
          <w:tab w:val="left" w:pos="2268"/>
        </w:tabs>
        <w:rPr>
          <w:rFonts w:ascii="Times New Roman" w:hAnsi="Times New Roman"/>
          <w:sz w:val="28"/>
          <w:lang w:val="en-GB"/>
        </w:rPr>
      </w:pPr>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2FB1A82" w14:textId="77777777" w:rsidR="004D2FD8" w:rsidRPr="000726B9" w:rsidRDefault="004D2FD8">
      <w:pPr>
        <w:spacing w:before="0" w:after="0"/>
        <w:ind w:left="567" w:hanging="567"/>
        <w:rPr>
          <w:rFonts w:ascii="Times New Roman" w:hAnsi="Times New Roman"/>
          <w:lang w:val="en-GB"/>
        </w:rPr>
      </w:pPr>
    </w:p>
    <w:p w14:paraId="4634B156"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FC6E32" w:rsidRPr="00FC6E32">
        <w:rPr>
          <w:rFonts w:ascii="Times New Roman" w:hAnsi="Times New Roman"/>
          <w:b/>
          <w:sz w:val="22"/>
          <w:szCs w:val="22"/>
          <w:lang w:val="en-GB"/>
        </w:rPr>
        <w:t>“Supply of specialized equipment” within project CB005.2.12.116 “Joint nature protection”</w:t>
      </w:r>
      <w:r w:rsidRPr="002B0798">
        <w:rPr>
          <w:rFonts w:ascii="Times New Roman" w:hAnsi="Times New Roman"/>
          <w:b/>
          <w:sz w:val="22"/>
          <w:szCs w:val="22"/>
          <w:lang w:val="en-GB"/>
        </w:rPr>
        <w:tab/>
      </w:r>
      <w:r w:rsidRPr="002B0798">
        <w:rPr>
          <w:rFonts w:ascii="Times New Roman" w:hAnsi="Times New Roman"/>
          <w:b/>
          <w:sz w:val="22"/>
          <w:lang w:val="en-GB"/>
        </w:rPr>
        <w:t>p 1 /…</w:t>
      </w:r>
    </w:p>
    <w:p w14:paraId="6E840E59" w14:textId="7777777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C6E32" w:rsidRPr="00FC6E32">
        <w:rPr>
          <w:rFonts w:ascii="Times New Roman" w:hAnsi="Times New Roman"/>
          <w:sz w:val="22"/>
          <w:lang w:val="en-GB"/>
        </w:rPr>
        <w:t>СВ005.2.12.116-</w:t>
      </w:r>
      <w:r w:rsidR="008A03D3">
        <w:rPr>
          <w:rFonts w:ascii="Times New Roman" w:hAnsi="Times New Roman"/>
          <w:sz w:val="22"/>
          <w:lang w:val="en-GB"/>
        </w:rPr>
        <w:t>LP-</w:t>
      </w:r>
      <w:r w:rsidR="00FC6E32" w:rsidRPr="00FC6E32">
        <w:rPr>
          <w:rFonts w:ascii="Times New Roman" w:hAnsi="Times New Roman"/>
          <w:sz w:val="22"/>
          <w:lang w:val="en-GB"/>
        </w:rPr>
        <w:t>SU-3</w:t>
      </w:r>
    </w:p>
    <w:p w14:paraId="5B2771EE" w14:textId="77777777" w:rsidR="00301346" w:rsidRPr="000726B9" w:rsidRDefault="00301346" w:rsidP="00FC6E32">
      <w:pPr>
        <w:spacing w:before="0" w:after="0"/>
        <w:rPr>
          <w:rFonts w:ascii="Times New Roman" w:hAnsi="Times New Roman"/>
          <w:b/>
          <w:sz w:val="22"/>
          <w:szCs w:val="22"/>
          <w:lang w:val="en-GB"/>
        </w:rPr>
      </w:pPr>
    </w:p>
    <w:p w14:paraId="134A8C35" w14:textId="77777777" w:rsidR="00301346" w:rsidRPr="000726B9" w:rsidRDefault="00301346" w:rsidP="00B25580">
      <w:pPr>
        <w:spacing w:before="0" w:after="0"/>
        <w:rPr>
          <w:rFonts w:ascii="Times New Roman" w:hAnsi="Times New Roman"/>
          <w:b/>
          <w:sz w:val="22"/>
          <w:szCs w:val="22"/>
          <w:highlight w:val="yellow"/>
          <w:lang w:val="en-GB"/>
        </w:rPr>
      </w:pPr>
    </w:p>
    <w:p w14:paraId="2DF19171" w14:textId="77777777" w:rsidR="00EB4039" w:rsidRDefault="00EB4039" w:rsidP="00301346">
      <w:pPr>
        <w:spacing w:before="0" w:after="0"/>
        <w:ind w:left="567" w:hanging="567"/>
        <w:rPr>
          <w:rFonts w:ascii="Times New Roman" w:hAnsi="Times New Roman"/>
          <w:b/>
          <w:sz w:val="22"/>
          <w:szCs w:val="22"/>
          <w:highlight w:val="yellow"/>
          <w:lang w:val="en-GB"/>
        </w:rPr>
      </w:pPr>
    </w:p>
    <w:p w14:paraId="27655AC5"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657EC5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611B47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0453FB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BAA9E2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B8156D7" w14:textId="77777777" w:rsidR="00EB4039" w:rsidRPr="00207A66" w:rsidRDefault="000F3878" w:rsidP="00B25FD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BED63CD" w14:textId="77777777" w:rsidR="00EB4039" w:rsidRPr="00207A66" w:rsidRDefault="000F3878" w:rsidP="00B25FD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FC6E32">
        <w:rPr>
          <w:rFonts w:ascii="Times New Roman" w:hAnsi="Times New Roman"/>
          <w:sz w:val="22"/>
          <w:szCs w:val="22"/>
          <w:lang w:val="en-GB"/>
        </w:rPr>
        <w:t xml:space="preserve">, </w:t>
      </w:r>
      <w:r w:rsidR="00FC6E32" w:rsidRPr="00FC6E32">
        <w:rPr>
          <w:rFonts w:ascii="Times New Roman" w:hAnsi="Times New Roman"/>
          <w:sz w:val="22"/>
          <w:szCs w:val="22"/>
          <w:lang w:val="en-GB"/>
        </w:rPr>
        <w:t>please refer to article 24 of the Special conditions for additional notes regarding the rules for possible deviations of the specifications and accepted equivalents</w:t>
      </w:r>
      <w:r w:rsidR="00EB4039" w:rsidRPr="00207A66">
        <w:rPr>
          <w:rFonts w:ascii="Times New Roman" w:hAnsi="Times New Roman"/>
          <w:sz w:val="22"/>
          <w:szCs w:val="22"/>
          <w:lang w:val="en-GB"/>
        </w:rPr>
        <w:t xml:space="preserve"> </w:t>
      </w:r>
    </w:p>
    <w:p w14:paraId="3D1A8651" w14:textId="77777777" w:rsidR="00EB4039" w:rsidRPr="00153236" w:rsidRDefault="000F3878" w:rsidP="00B25FD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3D9F98E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EB9E11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5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45"/>
        <w:gridCol w:w="200"/>
        <w:gridCol w:w="4394"/>
        <w:gridCol w:w="228"/>
        <w:gridCol w:w="2551"/>
        <w:gridCol w:w="1984"/>
      </w:tblGrid>
      <w:tr w:rsidR="00301346" w:rsidRPr="00034B1D" w14:paraId="6E739473" w14:textId="77777777" w:rsidTr="003A6F09">
        <w:trPr>
          <w:cantSplit/>
          <w:trHeight w:val="879"/>
          <w:tblHeader/>
          <w:jc w:val="center"/>
        </w:trPr>
        <w:tc>
          <w:tcPr>
            <w:tcW w:w="1134" w:type="dxa"/>
            <w:shd w:val="pct5" w:color="auto" w:fill="FFFFFF"/>
          </w:tcPr>
          <w:p w14:paraId="791BF23F" w14:textId="09EE34DF" w:rsidR="000F3878" w:rsidRDefault="005C4176" w:rsidP="00F11047">
            <w:pPr>
              <w:keepNext/>
              <w:keepLines/>
              <w:spacing w:before="0" w:after="0"/>
              <w:jc w:val="center"/>
              <w:rPr>
                <w:rFonts w:ascii="Times New Roman" w:hAnsi="Times New Roman"/>
                <w:b/>
                <w:sz w:val="22"/>
                <w:szCs w:val="22"/>
              </w:rPr>
            </w:pPr>
            <w:r>
              <w:rPr>
                <w:rFonts w:ascii="Times New Roman" w:hAnsi="Times New Roman"/>
                <w:sz w:val="22"/>
                <w:szCs w:val="22"/>
                <w:lang w:val="en-GB"/>
              </w:rPr>
              <w:lastRenderedPageBreak/>
              <w:br w:type="page"/>
            </w:r>
            <w:r w:rsidR="000F3878">
              <w:rPr>
                <w:rFonts w:ascii="Times New Roman" w:hAnsi="Times New Roman"/>
                <w:b/>
                <w:sz w:val="22"/>
                <w:szCs w:val="22"/>
              </w:rPr>
              <w:t>1.</w:t>
            </w:r>
          </w:p>
          <w:p w14:paraId="40295FCF" w14:textId="77777777" w:rsidR="00301346" w:rsidRPr="00034B1D" w:rsidRDefault="00301346" w:rsidP="00F11047">
            <w:pPr>
              <w:keepNext/>
              <w:keepLines/>
              <w:spacing w:before="0" w:after="0"/>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445" w:type="dxa"/>
            <w:gridSpan w:val="2"/>
            <w:shd w:val="pct5" w:color="auto" w:fill="FFFFFF"/>
          </w:tcPr>
          <w:p w14:paraId="0E4D6B08" w14:textId="77777777" w:rsidR="000F3878" w:rsidRDefault="000F3878" w:rsidP="00F11047">
            <w:pPr>
              <w:keepNext/>
              <w:keepLines/>
              <w:spacing w:before="0" w:after="0"/>
              <w:jc w:val="center"/>
              <w:rPr>
                <w:rFonts w:ascii="Times New Roman" w:hAnsi="Times New Roman"/>
                <w:b/>
                <w:sz w:val="22"/>
                <w:szCs w:val="22"/>
              </w:rPr>
            </w:pPr>
            <w:r>
              <w:rPr>
                <w:rFonts w:ascii="Times New Roman" w:hAnsi="Times New Roman"/>
                <w:b/>
                <w:sz w:val="22"/>
                <w:szCs w:val="22"/>
              </w:rPr>
              <w:t>2.</w:t>
            </w:r>
          </w:p>
          <w:p w14:paraId="4B0FDBC9" w14:textId="77777777" w:rsidR="00301346" w:rsidRPr="00034B1D" w:rsidRDefault="00301346" w:rsidP="00F11047">
            <w:pPr>
              <w:keepNext/>
              <w:keepLines/>
              <w:spacing w:before="0" w:after="0"/>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22" w:type="dxa"/>
            <w:gridSpan w:val="2"/>
            <w:shd w:val="pct5" w:color="auto" w:fill="FFFFFF"/>
          </w:tcPr>
          <w:p w14:paraId="3A6F8B9B" w14:textId="77777777" w:rsidR="000F3878" w:rsidRDefault="000F3878" w:rsidP="00F11047">
            <w:pPr>
              <w:keepNext/>
              <w:keepLines/>
              <w:tabs>
                <w:tab w:val="left" w:pos="729"/>
              </w:tabs>
              <w:spacing w:before="0" w:after="0"/>
              <w:jc w:val="center"/>
              <w:rPr>
                <w:rFonts w:ascii="Times New Roman" w:hAnsi="Times New Roman"/>
                <w:b/>
                <w:sz w:val="22"/>
                <w:szCs w:val="22"/>
              </w:rPr>
            </w:pPr>
            <w:r>
              <w:rPr>
                <w:rFonts w:ascii="Times New Roman" w:hAnsi="Times New Roman"/>
                <w:b/>
                <w:sz w:val="22"/>
                <w:szCs w:val="22"/>
              </w:rPr>
              <w:t>3.</w:t>
            </w:r>
          </w:p>
          <w:p w14:paraId="644B8E20" w14:textId="77777777" w:rsidR="00301346" w:rsidRPr="00034B1D" w:rsidRDefault="00301346" w:rsidP="00F11047">
            <w:pPr>
              <w:keepNext/>
              <w:keepLines/>
              <w:tabs>
                <w:tab w:val="left" w:pos="729"/>
              </w:tabs>
              <w:spacing w:before="0" w:after="0"/>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551" w:type="dxa"/>
            <w:shd w:val="pct5" w:color="auto" w:fill="FFFFFF"/>
          </w:tcPr>
          <w:p w14:paraId="41985324" w14:textId="77777777" w:rsidR="000F3878" w:rsidRDefault="000F3878" w:rsidP="00F11047">
            <w:pPr>
              <w:keepNext/>
              <w:keepLines/>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0BBA6D0A" w14:textId="77777777" w:rsidR="00301346" w:rsidRPr="00034B1D" w:rsidRDefault="00301346" w:rsidP="00F11047">
            <w:pPr>
              <w:keepNext/>
              <w:keepLines/>
              <w:tabs>
                <w:tab w:val="left" w:pos="729"/>
              </w:tabs>
              <w:spacing w:before="0" w:after="0"/>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9F5CDC3" w14:textId="77777777" w:rsidR="000F3878" w:rsidRDefault="000F3878" w:rsidP="00F11047">
            <w:pPr>
              <w:keepNext/>
              <w:keepLines/>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5.</w:t>
            </w:r>
          </w:p>
          <w:p w14:paraId="35E35D00" w14:textId="77777777" w:rsidR="00301346" w:rsidRPr="00034B1D" w:rsidRDefault="00301346" w:rsidP="00F11047">
            <w:pPr>
              <w:keepNext/>
              <w:keepLines/>
              <w:tabs>
                <w:tab w:val="left" w:pos="729"/>
              </w:tabs>
              <w:spacing w:before="0" w:after="0"/>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3123E" w:rsidRPr="00034B1D" w14:paraId="3077F3F4" w14:textId="77777777" w:rsidTr="003A6F09">
        <w:trPr>
          <w:cantSplit/>
          <w:jc w:val="center"/>
        </w:trPr>
        <w:tc>
          <w:tcPr>
            <w:tcW w:w="1134" w:type="dxa"/>
            <w:vMerge w:val="restart"/>
          </w:tcPr>
          <w:p w14:paraId="6312FC9B" w14:textId="77777777" w:rsidR="0033123E" w:rsidRPr="00034B1D" w:rsidRDefault="0033123E" w:rsidP="00F11047">
            <w:pPr>
              <w:keepNext/>
              <w:keepLines/>
              <w:spacing w:after="0"/>
              <w:jc w:val="center"/>
              <w:rPr>
                <w:rFonts w:ascii="Times New Roman" w:hAnsi="Times New Roman"/>
                <w:b/>
                <w:highlight w:val="green"/>
                <w:lang w:val="en-GB"/>
              </w:rPr>
            </w:pPr>
            <w:r w:rsidRPr="00034B1D">
              <w:rPr>
                <w:rFonts w:ascii="Times New Roman" w:hAnsi="Times New Roman"/>
                <w:b/>
                <w:lang w:val="en-GB"/>
              </w:rPr>
              <w:t>1</w:t>
            </w:r>
          </w:p>
        </w:tc>
        <w:tc>
          <w:tcPr>
            <w:tcW w:w="5445" w:type="dxa"/>
            <w:gridSpan w:val="2"/>
            <w:vAlign w:val="center"/>
          </w:tcPr>
          <w:p w14:paraId="6A71B7D3" w14:textId="4F59CCCE" w:rsidR="0033123E" w:rsidRDefault="0033123E" w:rsidP="00F11047">
            <w:pPr>
              <w:keepNext/>
              <w:keepLines/>
              <w:spacing w:after="0"/>
              <w:contextualSpacing/>
              <w:rPr>
                <w:rFonts w:ascii="Times New Roman" w:hAnsi="Times New Roman"/>
                <w:b/>
                <w:sz w:val="22"/>
                <w:lang w:val="en-GB"/>
              </w:rPr>
            </w:pPr>
            <w:r w:rsidRPr="00FC6E32">
              <w:rPr>
                <w:rFonts w:ascii="Times New Roman" w:hAnsi="Times New Roman"/>
                <w:b/>
                <w:sz w:val="22"/>
                <w:lang w:val="en-GB"/>
              </w:rPr>
              <w:t>Lo</w:t>
            </w:r>
            <w:r>
              <w:rPr>
                <w:rFonts w:ascii="Times New Roman" w:hAnsi="Times New Roman"/>
                <w:b/>
                <w:sz w:val="22"/>
                <w:lang w:val="en-GB"/>
              </w:rPr>
              <w:t xml:space="preserve">t 1 – Supply of </w:t>
            </w:r>
            <w:r w:rsidRPr="00FC6E32">
              <w:rPr>
                <w:rFonts w:ascii="Times New Roman" w:hAnsi="Times New Roman"/>
                <w:b/>
                <w:sz w:val="22"/>
                <w:lang w:val="en-GB"/>
              </w:rPr>
              <w:t>Skid Steer</w:t>
            </w:r>
            <w:r>
              <w:rPr>
                <w:rFonts w:ascii="Times New Roman" w:hAnsi="Times New Roman"/>
                <w:b/>
                <w:sz w:val="22"/>
                <w:lang w:val="en-GB"/>
              </w:rPr>
              <w:t xml:space="preserve"> </w:t>
            </w:r>
            <w:r w:rsidRPr="00FC6E32">
              <w:rPr>
                <w:rFonts w:ascii="Times New Roman" w:hAnsi="Times New Roman"/>
                <w:b/>
                <w:sz w:val="22"/>
                <w:lang w:val="en-GB"/>
              </w:rPr>
              <w:t>Loader</w:t>
            </w:r>
            <w:r w:rsidR="00811B0E">
              <w:rPr>
                <w:rFonts w:ascii="Times New Roman" w:hAnsi="Times New Roman"/>
                <w:b/>
                <w:sz w:val="22"/>
                <w:lang w:val="en-GB"/>
              </w:rPr>
              <w:t xml:space="preserve"> with attachments</w:t>
            </w:r>
          </w:p>
          <w:p w14:paraId="27A5FA9D" w14:textId="77777777" w:rsidR="0033123E" w:rsidRDefault="0033123E" w:rsidP="00F11047">
            <w:pPr>
              <w:keepNext/>
              <w:keepLines/>
              <w:spacing w:after="0"/>
              <w:rPr>
                <w:rFonts w:ascii="Times New Roman" w:hAnsi="Times New Roman"/>
                <w:b/>
                <w:i/>
                <w:lang w:val="en-GB"/>
              </w:rPr>
            </w:pPr>
            <w:r w:rsidRPr="00FC6E32">
              <w:rPr>
                <w:rFonts w:ascii="Times New Roman" w:hAnsi="Times New Roman"/>
                <w:b/>
                <w:i/>
                <w:lang w:val="en-GB"/>
              </w:rPr>
              <w:t>Main activity – delivery of one Skid Steer Loader with a mulcher and augers</w:t>
            </w:r>
            <w:r>
              <w:rPr>
                <w:rFonts w:ascii="Times New Roman" w:hAnsi="Times New Roman"/>
                <w:b/>
                <w:i/>
                <w:lang w:val="en-GB"/>
              </w:rPr>
              <w:t>.</w:t>
            </w:r>
          </w:p>
          <w:p w14:paraId="258C0E29" w14:textId="77777777" w:rsidR="0033123E" w:rsidRDefault="0033123E" w:rsidP="00F11047">
            <w:pPr>
              <w:keepNext/>
              <w:keepLines/>
              <w:spacing w:after="0"/>
              <w:rPr>
                <w:rFonts w:ascii="Times New Roman" w:hAnsi="Times New Roman"/>
                <w:b/>
                <w:i/>
                <w:lang w:val="en-GB"/>
              </w:rPr>
            </w:pPr>
            <w:r w:rsidRPr="00FC6E32">
              <w:rPr>
                <w:rFonts w:ascii="Times New Roman" w:hAnsi="Times New Roman"/>
                <w:b/>
                <w:lang w:val="en-GB"/>
              </w:rPr>
              <w:t>Minimal requirements for the provided equipment (the provided equipment should be the same or equivalent)</w:t>
            </w:r>
            <w:r>
              <w:rPr>
                <w:rFonts w:ascii="Times New Roman" w:hAnsi="Times New Roman"/>
                <w:b/>
                <w:i/>
                <w:lang w:val="en-GB"/>
              </w:rPr>
              <w:t>:</w:t>
            </w:r>
          </w:p>
          <w:p w14:paraId="09080C6C" w14:textId="77777777" w:rsidR="0033123E" w:rsidRPr="00FC6E32" w:rsidRDefault="0033123E" w:rsidP="00F11047">
            <w:pPr>
              <w:keepNext/>
              <w:keepLines/>
              <w:numPr>
                <w:ilvl w:val="0"/>
                <w:numId w:val="3"/>
              </w:numPr>
              <w:spacing w:after="0"/>
              <w:rPr>
                <w:rFonts w:ascii="Times New Roman" w:hAnsi="Times New Roman"/>
                <w:lang w:val="en-GB"/>
              </w:rPr>
            </w:pPr>
            <w:r w:rsidRPr="00FC6E32">
              <w:rPr>
                <w:rFonts w:ascii="Times New Roman" w:hAnsi="Times New Roman"/>
                <w:lang w:val="en-GB"/>
              </w:rPr>
              <w:t>Engine</w:t>
            </w:r>
            <w:r>
              <w:rPr>
                <w:rFonts w:ascii="Times New Roman" w:hAnsi="Times New Roman"/>
                <w:lang w:val="en-GB"/>
              </w:rPr>
              <w:t xml:space="preserve"> specifications</w:t>
            </w:r>
            <w:r w:rsidRPr="00FC6E32">
              <w:rPr>
                <w:rFonts w:ascii="Times New Roman" w:hAnsi="Times New Roman"/>
                <w:lang w:val="en-GB"/>
              </w:rPr>
              <w:t>:</w:t>
            </w:r>
          </w:p>
          <w:p w14:paraId="14D13054" w14:textId="77777777" w:rsidR="0033123E" w:rsidRDefault="0033123E" w:rsidP="00F11047">
            <w:pPr>
              <w:keepNext/>
              <w:keepLines/>
              <w:numPr>
                <w:ilvl w:val="0"/>
                <w:numId w:val="4"/>
              </w:numPr>
              <w:spacing w:after="0"/>
              <w:contextualSpacing/>
              <w:rPr>
                <w:rFonts w:ascii="Times New Roman" w:hAnsi="Times New Roman"/>
                <w:lang w:val="en-GB"/>
              </w:rPr>
            </w:pPr>
            <w:r w:rsidRPr="00FC6E32">
              <w:rPr>
                <w:rFonts w:ascii="Times New Roman" w:hAnsi="Times New Roman"/>
                <w:lang w:val="en-GB"/>
              </w:rPr>
              <w:t>Turbo Diesel - Direct Injection</w:t>
            </w:r>
          </w:p>
          <w:p w14:paraId="3837B69F" w14:textId="77777777" w:rsidR="0033123E" w:rsidRDefault="0033123E" w:rsidP="00F11047">
            <w:pPr>
              <w:keepNext/>
              <w:keepLines/>
              <w:numPr>
                <w:ilvl w:val="0"/>
                <w:numId w:val="4"/>
              </w:numPr>
              <w:spacing w:after="0"/>
              <w:contextualSpacing/>
              <w:rPr>
                <w:rFonts w:ascii="Times New Roman" w:hAnsi="Times New Roman"/>
                <w:lang w:val="en-GB"/>
              </w:rPr>
            </w:pPr>
            <w:r w:rsidRPr="00FC6E32">
              <w:rPr>
                <w:rFonts w:ascii="Times New Roman" w:hAnsi="Times New Roman"/>
                <w:lang w:val="en-GB"/>
              </w:rPr>
              <w:t>Emissions level - min. Stage IIIB / Tier 4 Final</w:t>
            </w:r>
          </w:p>
          <w:p w14:paraId="4C65BCC4" w14:textId="77777777" w:rsidR="0033123E" w:rsidRDefault="0033123E" w:rsidP="00F11047">
            <w:pPr>
              <w:keepNext/>
              <w:keepLines/>
              <w:numPr>
                <w:ilvl w:val="0"/>
                <w:numId w:val="4"/>
              </w:numPr>
              <w:spacing w:after="0"/>
              <w:contextualSpacing/>
              <w:rPr>
                <w:rFonts w:ascii="Times New Roman" w:hAnsi="Times New Roman"/>
                <w:lang w:val="en-GB"/>
              </w:rPr>
            </w:pPr>
            <w:r w:rsidRPr="00FC6E32">
              <w:rPr>
                <w:rFonts w:ascii="Times New Roman" w:hAnsi="Times New Roman"/>
                <w:lang w:val="en-GB"/>
              </w:rPr>
              <w:t>Engine volume &gt; 3,0 1</w:t>
            </w:r>
          </w:p>
          <w:p w14:paraId="76077E38" w14:textId="77777777" w:rsidR="0033123E" w:rsidRDefault="0033123E" w:rsidP="00F11047">
            <w:pPr>
              <w:keepNext/>
              <w:keepLines/>
              <w:numPr>
                <w:ilvl w:val="0"/>
                <w:numId w:val="4"/>
              </w:numPr>
              <w:spacing w:after="0"/>
              <w:contextualSpacing/>
              <w:rPr>
                <w:rFonts w:ascii="Times New Roman" w:hAnsi="Times New Roman"/>
                <w:lang w:val="en-GB"/>
              </w:rPr>
            </w:pPr>
            <w:r w:rsidRPr="00FC6E32">
              <w:rPr>
                <w:rFonts w:ascii="Times New Roman" w:hAnsi="Times New Roman"/>
                <w:lang w:val="en-GB"/>
              </w:rPr>
              <w:t>Power - min. 65 kW</w:t>
            </w:r>
          </w:p>
          <w:p w14:paraId="18823470" w14:textId="77777777" w:rsidR="0033123E" w:rsidRDefault="0033123E" w:rsidP="00F11047">
            <w:pPr>
              <w:keepNext/>
              <w:keepLines/>
              <w:numPr>
                <w:ilvl w:val="0"/>
                <w:numId w:val="4"/>
              </w:numPr>
              <w:spacing w:after="0"/>
              <w:contextualSpacing/>
              <w:rPr>
                <w:rFonts w:ascii="Times New Roman" w:hAnsi="Times New Roman"/>
                <w:lang w:val="en-GB"/>
              </w:rPr>
            </w:pPr>
            <w:r w:rsidRPr="00FC6E32">
              <w:rPr>
                <w:rFonts w:ascii="Times New Roman" w:hAnsi="Times New Roman"/>
                <w:lang w:val="en-GB"/>
              </w:rPr>
              <w:t>Fuel tank capacity - min. 90 1.</w:t>
            </w:r>
          </w:p>
          <w:p w14:paraId="56227D89" w14:textId="77777777" w:rsidR="0033123E" w:rsidRDefault="0033123E" w:rsidP="00F11047">
            <w:pPr>
              <w:keepNext/>
              <w:keepLines/>
              <w:numPr>
                <w:ilvl w:val="0"/>
                <w:numId w:val="3"/>
              </w:numPr>
              <w:spacing w:after="0"/>
              <w:contextualSpacing/>
              <w:rPr>
                <w:rFonts w:ascii="Times New Roman" w:hAnsi="Times New Roman"/>
                <w:lang w:val="en-GB"/>
              </w:rPr>
            </w:pPr>
            <w:r w:rsidRPr="00FC6E32">
              <w:rPr>
                <w:rFonts w:ascii="Times New Roman" w:hAnsi="Times New Roman"/>
                <w:lang w:val="en-GB"/>
              </w:rPr>
              <w:t>Hydraulic</w:t>
            </w:r>
            <w:r>
              <w:rPr>
                <w:rFonts w:ascii="Times New Roman" w:hAnsi="Times New Roman"/>
                <w:lang w:val="en-GB"/>
              </w:rPr>
              <w:t xml:space="preserve"> specifications:</w:t>
            </w:r>
          </w:p>
          <w:p w14:paraId="0436CA3D" w14:textId="77777777" w:rsidR="0033123E" w:rsidRPr="00FC6E32" w:rsidRDefault="0033123E" w:rsidP="00F11047">
            <w:pPr>
              <w:keepNext/>
              <w:keepLines/>
              <w:numPr>
                <w:ilvl w:val="0"/>
                <w:numId w:val="4"/>
              </w:numPr>
              <w:spacing w:after="0"/>
              <w:contextualSpacing/>
              <w:rPr>
                <w:rFonts w:ascii="Times New Roman" w:hAnsi="Times New Roman"/>
                <w:lang w:val="en-GB"/>
              </w:rPr>
            </w:pPr>
            <w:r w:rsidRPr="00FC6E32">
              <w:rPr>
                <w:rFonts w:ascii="Times New Roman" w:hAnsi="Times New Roman"/>
                <w:lang w:val="en-GB"/>
              </w:rPr>
              <w:t>Hydraulic system with working pressure - min. 200 bar</w:t>
            </w:r>
          </w:p>
          <w:p w14:paraId="44F934FE" w14:textId="77777777" w:rsidR="0033123E" w:rsidRDefault="0033123E" w:rsidP="00F11047">
            <w:pPr>
              <w:keepNext/>
              <w:keepLines/>
              <w:numPr>
                <w:ilvl w:val="0"/>
                <w:numId w:val="4"/>
              </w:numPr>
              <w:spacing w:after="0"/>
              <w:contextualSpacing/>
              <w:rPr>
                <w:rFonts w:ascii="Times New Roman" w:hAnsi="Times New Roman"/>
                <w:lang w:val="en-GB"/>
              </w:rPr>
            </w:pPr>
            <w:r w:rsidRPr="00FC6E32">
              <w:rPr>
                <w:rFonts w:ascii="Times New Roman" w:hAnsi="Times New Roman"/>
                <w:lang w:val="en-GB"/>
              </w:rPr>
              <w:t>Hydraulic pump debit (std.)- min. 85 1/min</w:t>
            </w:r>
          </w:p>
          <w:p w14:paraId="2772BBE8" w14:textId="77777777" w:rsidR="0033123E" w:rsidRDefault="0033123E" w:rsidP="00F11047">
            <w:pPr>
              <w:keepNext/>
              <w:keepLines/>
              <w:numPr>
                <w:ilvl w:val="0"/>
                <w:numId w:val="3"/>
              </w:numPr>
              <w:spacing w:after="0"/>
              <w:contextualSpacing/>
              <w:rPr>
                <w:rFonts w:ascii="Times New Roman" w:hAnsi="Times New Roman"/>
                <w:lang w:val="en-GB"/>
              </w:rPr>
            </w:pPr>
            <w:r w:rsidRPr="00FC6E32">
              <w:rPr>
                <w:rFonts w:ascii="Times New Roman" w:hAnsi="Times New Roman"/>
                <w:lang w:val="en-GB"/>
              </w:rPr>
              <w:t>Load capacity / lifting capacity- min. 1.5 t</w:t>
            </w:r>
          </w:p>
          <w:p w14:paraId="779F7FA1" w14:textId="77777777" w:rsidR="0033123E" w:rsidRDefault="0033123E" w:rsidP="00F11047">
            <w:pPr>
              <w:keepNext/>
              <w:keepLines/>
              <w:numPr>
                <w:ilvl w:val="0"/>
                <w:numId w:val="3"/>
              </w:numPr>
              <w:spacing w:after="0"/>
              <w:contextualSpacing/>
              <w:rPr>
                <w:rFonts w:ascii="Times New Roman" w:hAnsi="Times New Roman"/>
                <w:lang w:val="en-GB"/>
              </w:rPr>
            </w:pPr>
            <w:r w:rsidRPr="00FC6E32">
              <w:rPr>
                <w:rFonts w:ascii="Times New Roman" w:hAnsi="Times New Roman"/>
                <w:lang w:val="en-GB"/>
              </w:rPr>
              <w:t>Dimensions</w:t>
            </w:r>
            <w:r>
              <w:rPr>
                <w:rFonts w:ascii="Times New Roman" w:hAnsi="Times New Roman"/>
                <w:lang w:val="en-GB"/>
              </w:rPr>
              <w:t>:</w:t>
            </w:r>
          </w:p>
          <w:p w14:paraId="3CF04736" w14:textId="77777777" w:rsidR="0033123E" w:rsidRPr="00FC6E32" w:rsidRDefault="0033123E" w:rsidP="00F11047">
            <w:pPr>
              <w:keepNext/>
              <w:keepLines/>
              <w:numPr>
                <w:ilvl w:val="0"/>
                <w:numId w:val="4"/>
              </w:numPr>
              <w:spacing w:after="0"/>
              <w:contextualSpacing/>
              <w:rPr>
                <w:rFonts w:ascii="Times New Roman" w:hAnsi="Times New Roman"/>
                <w:lang w:val="en-GB"/>
              </w:rPr>
            </w:pPr>
            <w:r w:rsidRPr="00EC73B8">
              <w:rPr>
                <w:rFonts w:ascii="Times New Roman" w:hAnsi="Times New Roman"/>
                <w:lang w:val="en-GB"/>
              </w:rPr>
              <w:t xml:space="preserve">Height in </w:t>
            </w:r>
            <w:proofErr w:type="spellStart"/>
            <w:r w:rsidRPr="00EC73B8">
              <w:rPr>
                <w:rFonts w:ascii="Times New Roman" w:hAnsi="Times New Roman"/>
                <w:lang w:val="en-GB"/>
              </w:rPr>
              <w:t>unworking</w:t>
            </w:r>
            <w:proofErr w:type="spellEnd"/>
            <w:r w:rsidRPr="00EC73B8">
              <w:rPr>
                <w:rFonts w:ascii="Times New Roman" w:hAnsi="Times New Roman"/>
                <w:lang w:val="en-GB"/>
              </w:rPr>
              <w:t xml:space="preserve"> condition - min. 2000 mm</w:t>
            </w:r>
          </w:p>
        </w:tc>
        <w:tc>
          <w:tcPr>
            <w:tcW w:w="4622" w:type="dxa"/>
            <w:gridSpan w:val="2"/>
            <w:vAlign w:val="center"/>
          </w:tcPr>
          <w:p w14:paraId="68E8C90B" w14:textId="77777777" w:rsidR="0033123E" w:rsidRPr="00034B1D" w:rsidRDefault="0033123E" w:rsidP="00F11047">
            <w:pPr>
              <w:keepNext/>
              <w:keepLines/>
              <w:spacing w:after="0"/>
              <w:rPr>
                <w:rFonts w:ascii="Times New Roman" w:hAnsi="Times New Roman"/>
                <w:b/>
                <w:lang w:val="en-GB"/>
              </w:rPr>
            </w:pPr>
          </w:p>
        </w:tc>
        <w:tc>
          <w:tcPr>
            <w:tcW w:w="2551" w:type="dxa"/>
          </w:tcPr>
          <w:p w14:paraId="45759073" w14:textId="77777777" w:rsidR="0033123E" w:rsidRPr="00034B1D" w:rsidRDefault="0033123E" w:rsidP="00F11047">
            <w:pPr>
              <w:keepNext/>
              <w:keepLines/>
              <w:spacing w:after="0"/>
              <w:rPr>
                <w:rFonts w:ascii="Times New Roman" w:hAnsi="Times New Roman"/>
                <w:b/>
                <w:lang w:val="en-GB"/>
              </w:rPr>
            </w:pPr>
          </w:p>
        </w:tc>
        <w:tc>
          <w:tcPr>
            <w:tcW w:w="1984" w:type="dxa"/>
          </w:tcPr>
          <w:p w14:paraId="4A33635E" w14:textId="77777777" w:rsidR="0033123E" w:rsidRPr="00034B1D" w:rsidRDefault="0033123E" w:rsidP="00F11047">
            <w:pPr>
              <w:keepNext/>
              <w:keepLines/>
              <w:tabs>
                <w:tab w:val="left" w:pos="729"/>
              </w:tabs>
              <w:spacing w:after="0"/>
              <w:jc w:val="center"/>
              <w:rPr>
                <w:rFonts w:ascii="Times New Roman" w:hAnsi="Times New Roman"/>
                <w:b/>
                <w:lang w:val="en-GB"/>
              </w:rPr>
            </w:pPr>
          </w:p>
        </w:tc>
      </w:tr>
      <w:tr w:rsidR="0033123E" w:rsidRPr="00034B1D" w14:paraId="43D3D0F2" w14:textId="77777777" w:rsidTr="003A6F09">
        <w:trPr>
          <w:cantSplit/>
          <w:jc w:val="center"/>
        </w:trPr>
        <w:tc>
          <w:tcPr>
            <w:tcW w:w="1134" w:type="dxa"/>
            <w:vMerge/>
          </w:tcPr>
          <w:p w14:paraId="04D69336" w14:textId="77777777" w:rsidR="0033123E" w:rsidRPr="00034B1D" w:rsidRDefault="0033123E" w:rsidP="00F11047">
            <w:pPr>
              <w:keepNext/>
              <w:keepLines/>
              <w:spacing w:after="0"/>
              <w:jc w:val="center"/>
              <w:rPr>
                <w:rFonts w:ascii="Times New Roman" w:hAnsi="Times New Roman"/>
                <w:b/>
                <w:lang w:val="en-GB"/>
              </w:rPr>
            </w:pPr>
          </w:p>
        </w:tc>
        <w:tc>
          <w:tcPr>
            <w:tcW w:w="5245" w:type="dxa"/>
            <w:vAlign w:val="center"/>
          </w:tcPr>
          <w:p w14:paraId="36DA419B" w14:textId="77777777" w:rsidR="0033123E" w:rsidRPr="00EC73B8" w:rsidRDefault="0033123E" w:rsidP="00F11047">
            <w:pPr>
              <w:keepNext/>
              <w:keepLines/>
              <w:numPr>
                <w:ilvl w:val="0"/>
                <w:numId w:val="4"/>
              </w:numPr>
              <w:spacing w:after="0"/>
              <w:contextualSpacing/>
              <w:rPr>
                <w:rFonts w:ascii="Times New Roman" w:hAnsi="Times New Roman"/>
                <w:lang w:val="en-GB"/>
              </w:rPr>
            </w:pPr>
            <w:r w:rsidRPr="00EC73B8">
              <w:rPr>
                <w:rFonts w:ascii="Times New Roman" w:hAnsi="Times New Roman"/>
                <w:lang w:val="en-GB"/>
              </w:rPr>
              <w:t>Height of unloading to pin - min. 3200 mm</w:t>
            </w:r>
          </w:p>
          <w:p w14:paraId="6E13999E" w14:textId="77777777" w:rsidR="0033123E" w:rsidRPr="00EC73B8" w:rsidRDefault="0033123E" w:rsidP="00F11047">
            <w:pPr>
              <w:keepNext/>
              <w:keepLines/>
              <w:numPr>
                <w:ilvl w:val="0"/>
                <w:numId w:val="4"/>
              </w:numPr>
              <w:spacing w:after="0"/>
              <w:contextualSpacing/>
              <w:rPr>
                <w:rFonts w:ascii="Times New Roman" w:hAnsi="Times New Roman"/>
                <w:lang w:val="en-GB"/>
              </w:rPr>
            </w:pPr>
            <w:r w:rsidRPr="00EC73B8">
              <w:rPr>
                <w:rFonts w:ascii="Times New Roman" w:hAnsi="Times New Roman"/>
                <w:lang w:val="en-GB"/>
              </w:rPr>
              <w:t>Width-min. 1900 mm</w:t>
            </w:r>
          </w:p>
          <w:p w14:paraId="00F93917" w14:textId="77777777" w:rsidR="0033123E" w:rsidRPr="00EC73B8" w:rsidRDefault="0033123E" w:rsidP="00F11047">
            <w:pPr>
              <w:keepNext/>
              <w:keepLines/>
              <w:numPr>
                <w:ilvl w:val="0"/>
                <w:numId w:val="4"/>
              </w:numPr>
              <w:spacing w:after="0"/>
              <w:contextualSpacing/>
              <w:rPr>
                <w:rFonts w:ascii="Times New Roman" w:hAnsi="Times New Roman"/>
                <w:lang w:val="en-GB"/>
              </w:rPr>
            </w:pPr>
            <w:r w:rsidRPr="00EC73B8">
              <w:rPr>
                <w:rFonts w:ascii="Times New Roman" w:hAnsi="Times New Roman"/>
                <w:lang w:val="en-GB"/>
              </w:rPr>
              <w:t>Length with bucket - min. 3600 mm</w:t>
            </w:r>
          </w:p>
          <w:p w14:paraId="740FD00A" w14:textId="77777777" w:rsidR="0033123E" w:rsidRPr="00EC73B8" w:rsidRDefault="0033123E" w:rsidP="00F11047">
            <w:pPr>
              <w:keepNext/>
              <w:keepLines/>
              <w:numPr>
                <w:ilvl w:val="0"/>
                <w:numId w:val="4"/>
              </w:numPr>
              <w:spacing w:after="0"/>
              <w:contextualSpacing/>
              <w:rPr>
                <w:rFonts w:ascii="Times New Roman" w:hAnsi="Times New Roman"/>
                <w:b/>
                <w:sz w:val="22"/>
                <w:lang w:val="en-GB"/>
              </w:rPr>
            </w:pPr>
            <w:r>
              <w:rPr>
                <w:rFonts w:ascii="Times New Roman" w:hAnsi="Times New Roman"/>
                <w:lang w:val="en-GB"/>
              </w:rPr>
              <w:t>Weight - min. 44</w:t>
            </w:r>
            <w:r w:rsidRPr="00EC73B8">
              <w:rPr>
                <w:rFonts w:ascii="Times New Roman" w:hAnsi="Times New Roman"/>
                <w:lang w:val="en-GB"/>
              </w:rPr>
              <w:t>00 kg.</w:t>
            </w:r>
          </w:p>
          <w:p w14:paraId="1DAD01AD" w14:textId="77777777" w:rsidR="0033123E" w:rsidRPr="00EC73B8" w:rsidRDefault="0033123E" w:rsidP="00F11047">
            <w:pPr>
              <w:keepNext/>
              <w:keepLines/>
              <w:numPr>
                <w:ilvl w:val="0"/>
                <w:numId w:val="3"/>
              </w:numPr>
              <w:spacing w:after="0"/>
              <w:contextualSpacing/>
              <w:rPr>
                <w:rFonts w:ascii="Times New Roman" w:hAnsi="Times New Roman"/>
                <w:b/>
                <w:sz w:val="22"/>
                <w:lang w:val="en-GB"/>
              </w:rPr>
            </w:pPr>
            <w:r>
              <w:rPr>
                <w:rFonts w:ascii="Times New Roman" w:hAnsi="Times New Roman"/>
                <w:lang w:val="en-GB"/>
              </w:rPr>
              <w:t>Other requirements:</w:t>
            </w:r>
          </w:p>
          <w:p w14:paraId="11261A66" w14:textId="77777777" w:rsidR="0033123E" w:rsidRPr="00EC73B8" w:rsidRDefault="0033123E" w:rsidP="00F11047">
            <w:pPr>
              <w:keepNext/>
              <w:keepLines/>
              <w:numPr>
                <w:ilvl w:val="0"/>
                <w:numId w:val="4"/>
              </w:numPr>
              <w:spacing w:after="0"/>
              <w:contextualSpacing/>
              <w:rPr>
                <w:rFonts w:ascii="Times New Roman" w:hAnsi="Times New Roman"/>
                <w:lang w:val="en-GB"/>
              </w:rPr>
            </w:pPr>
            <w:r w:rsidRPr="00EC73B8">
              <w:rPr>
                <w:rFonts w:ascii="Times New Roman" w:hAnsi="Times New Roman"/>
                <w:lang w:val="en-GB"/>
              </w:rPr>
              <w:t>Cab: operation joystick system;</w:t>
            </w:r>
          </w:p>
          <w:p w14:paraId="7DCF78A4" w14:textId="77777777" w:rsidR="0033123E" w:rsidRPr="00EC73B8" w:rsidRDefault="0033123E" w:rsidP="00F11047">
            <w:pPr>
              <w:keepNext/>
              <w:keepLines/>
              <w:numPr>
                <w:ilvl w:val="0"/>
                <w:numId w:val="4"/>
              </w:numPr>
              <w:spacing w:after="0"/>
              <w:contextualSpacing/>
              <w:rPr>
                <w:rFonts w:ascii="Times New Roman" w:hAnsi="Times New Roman"/>
                <w:lang w:val="en-GB"/>
              </w:rPr>
            </w:pPr>
            <w:r w:rsidRPr="00EC73B8">
              <w:rPr>
                <w:rFonts w:ascii="Times New Roman" w:hAnsi="Times New Roman"/>
                <w:lang w:val="en-GB"/>
              </w:rPr>
              <w:t>Heating - Air conditioner</w:t>
            </w:r>
          </w:p>
          <w:p w14:paraId="1B54379F" w14:textId="77777777" w:rsidR="0033123E" w:rsidRPr="00EC73B8" w:rsidRDefault="0033123E" w:rsidP="00F11047">
            <w:pPr>
              <w:keepNext/>
              <w:keepLines/>
              <w:numPr>
                <w:ilvl w:val="0"/>
                <w:numId w:val="4"/>
              </w:numPr>
              <w:spacing w:after="0"/>
              <w:contextualSpacing/>
              <w:rPr>
                <w:rFonts w:ascii="Times New Roman" w:hAnsi="Times New Roman"/>
                <w:b/>
                <w:sz w:val="22"/>
                <w:lang w:val="en-GB"/>
              </w:rPr>
            </w:pPr>
            <w:r w:rsidRPr="00EC73B8">
              <w:rPr>
                <w:rFonts w:ascii="Times New Roman" w:hAnsi="Times New Roman"/>
                <w:lang w:val="en-GB"/>
              </w:rPr>
              <w:t>Gears - min. 1 forward + 1 reverse</w:t>
            </w:r>
          </w:p>
          <w:p w14:paraId="08E694F9" w14:textId="77777777" w:rsidR="0033123E" w:rsidRDefault="0033123E" w:rsidP="00F11047">
            <w:pPr>
              <w:keepNext/>
              <w:keepLines/>
              <w:spacing w:after="0"/>
              <w:ind w:left="360"/>
              <w:contextualSpacing/>
              <w:rPr>
                <w:rFonts w:ascii="Times New Roman" w:hAnsi="Times New Roman"/>
                <w:lang w:val="en-GB"/>
              </w:rPr>
            </w:pPr>
            <w:r>
              <w:rPr>
                <w:rFonts w:ascii="Times New Roman" w:hAnsi="Times New Roman"/>
                <w:lang w:val="en-GB"/>
              </w:rPr>
              <w:t>J) Attachment requirements:</w:t>
            </w:r>
          </w:p>
          <w:p w14:paraId="10EDCF81" w14:textId="77777777" w:rsidR="0033123E" w:rsidRDefault="0033123E" w:rsidP="00F11047">
            <w:pPr>
              <w:keepNext/>
              <w:keepLines/>
              <w:spacing w:after="0"/>
              <w:ind w:left="360"/>
              <w:contextualSpacing/>
              <w:rPr>
                <w:rFonts w:ascii="Times New Roman" w:hAnsi="Times New Roman"/>
                <w:lang w:val="en-GB"/>
              </w:rPr>
            </w:pPr>
            <w:r>
              <w:rPr>
                <w:rFonts w:ascii="Times New Roman" w:hAnsi="Times New Roman"/>
                <w:lang w:val="en-GB"/>
              </w:rPr>
              <w:t xml:space="preserve">- To be </w:t>
            </w:r>
            <w:r w:rsidRPr="00EC73B8">
              <w:rPr>
                <w:rFonts w:ascii="Times New Roman" w:hAnsi="Times New Roman"/>
                <w:lang w:val="en-GB"/>
              </w:rPr>
              <w:t>compatible with hydraulic system of the Skid</w:t>
            </w:r>
            <w:r>
              <w:rPr>
                <w:rFonts w:ascii="Times New Roman" w:hAnsi="Times New Roman"/>
                <w:lang w:val="en-GB"/>
              </w:rPr>
              <w:t xml:space="preserve"> </w:t>
            </w:r>
            <w:r w:rsidRPr="00EC73B8">
              <w:rPr>
                <w:rFonts w:ascii="Times New Roman" w:hAnsi="Times New Roman"/>
                <w:lang w:val="en-GB"/>
              </w:rPr>
              <w:t>Steer Loader</w:t>
            </w:r>
          </w:p>
          <w:p w14:paraId="0E3E4070" w14:textId="77777777" w:rsidR="0033123E" w:rsidRDefault="0033123E" w:rsidP="00F11047">
            <w:pPr>
              <w:keepNext/>
              <w:keepLines/>
              <w:spacing w:after="0"/>
              <w:ind w:left="360"/>
              <w:contextualSpacing/>
              <w:rPr>
                <w:rFonts w:ascii="Times New Roman" w:hAnsi="Times New Roman"/>
                <w:lang w:val="en-GB"/>
              </w:rPr>
            </w:pPr>
            <w:r>
              <w:rPr>
                <w:rFonts w:ascii="Times New Roman" w:hAnsi="Times New Roman"/>
                <w:lang w:val="en-GB"/>
              </w:rPr>
              <w:t>- Mulcher dimensions:</w:t>
            </w:r>
          </w:p>
          <w:p w14:paraId="053AC17D" w14:textId="77777777" w:rsidR="0033123E" w:rsidRPr="00EC73B8" w:rsidRDefault="0033123E" w:rsidP="00F11047">
            <w:pPr>
              <w:keepNext/>
              <w:keepLines/>
              <w:numPr>
                <w:ilvl w:val="0"/>
                <w:numId w:val="5"/>
              </w:numPr>
              <w:spacing w:after="0"/>
              <w:contextualSpacing/>
              <w:rPr>
                <w:rFonts w:ascii="Times New Roman" w:hAnsi="Times New Roman"/>
                <w:lang w:val="en-GB"/>
              </w:rPr>
            </w:pPr>
            <w:r w:rsidRPr="00EC73B8">
              <w:rPr>
                <w:rFonts w:ascii="Times New Roman" w:hAnsi="Times New Roman"/>
                <w:lang w:val="en-GB"/>
              </w:rPr>
              <w:t>width - min. 1800 mm</w:t>
            </w:r>
          </w:p>
          <w:p w14:paraId="3A1D7FC0" w14:textId="77777777" w:rsidR="0033123E" w:rsidRPr="00EC73B8" w:rsidRDefault="0033123E" w:rsidP="00F11047">
            <w:pPr>
              <w:keepNext/>
              <w:keepLines/>
              <w:numPr>
                <w:ilvl w:val="0"/>
                <w:numId w:val="5"/>
              </w:numPr>
              <w:spacing w:after="0"/>
              <w:contextualSpacing/>
              <w:rPr>
                <w:rFonts w:ascii="Times New Roman" w:hAnsi="Times New Roman"/>
                <w:lang w:val="en-GB"/>
              </w:rPr>
            </w:pPr>
            <w:r w:rsidRPr="00EC73B8">
              <w:rPr>
                <w:rFonts w:ascii="Times New Roman" w:hAnsi="Times New Roman"/>
                <w:lang w:val="en-GB"/>
              </w:rPr>
              <w:t>Diameter of the vegetation - min. 50 mm;</w:t>
            </w:r>
          </w:p>
          <w:p w14:paraId="18BAAA17" w14:textId="77777777" w:rsidR="0033123E" w:rsidRDefault="0033123E" w:rsidP="00F11047">
            <w:pPr>
              <w:keepNext/>
              <w:keepLines/>
              <w:numPr>
                <w:ilvl w:val="0"/>
                <w:numId w:val="5"/>
              </w:numPr>
              <w:spacing w:after="0"/>
              <w:contextualSpacing/>
              <w:rPr>
                <w:rFonts w:ascii="Times New Roman" w:hAnsi="Times New Roman"/>
                <w:lang w:val="en-GB"/>
              </w:rPr>
            </w:pPr>
            <w:r w:rsidRPr="00EC73B8">
              <w:rPr>
                <w:rFonts w:ascii="Times New Roman" w:hAnsi="Times New Roman"/>
                <w:lang w:val="en-GB"/>
              </w:rPr>
              <w:t>Debit of hydraulic system - min. 70 1/min</w:t>
            </w:r>
          </w:p>
          <w:p w14:paraId="4C1BF6D1" w14:textId="77777777" w:rsidR="0033123E" w:rsidRDefault="0033123E" w:rsidP="00F11047">
            <w:pPr>
              <w:keepNext/>
              <w:keepLines/>
              <w:numPr>
                <w:ilvl w:val="0"/>
                <w:numId w:val="4"/>
              </w:numPr>
              <w:spacing w:after="0"/>
              <w:contextualSpacing/>
              <w:rPr>
                <w:rFonts w:ascii="Times New Roman" w:hAnsi="Times New Roman"/>
                <w:lang w:val="en-GB"/>
              </w:rPr>
            </w:pPr>
            <w:r w:rsidRPr="00EC73B8">
              <w:rPr>
                <w:rFonts w:ascii="Times New Roman" w:hAnsi="Times New Roman"/>
                <w:lang w:val="en-GB"/>
              </w:rPr>
              <w:t>Augers</w:t>
            </w:r>
            <w:r>
              <w:rPr>
                <w:rFonts w:ascii="Times New Roman" w:hAnsi="Times New Roman"/>
                <w:lang w:val="en-GB"/>
              </w:rPr>
              <w:t xml:space="preserve"> </w:t>
            </w:r>
            <w:r w:rsidRPr="00EC73B8">
              <w:rPr>
                <w:rFonts w:ascii="Times New Roman" w:hAnsi="Times New Roman"/>
                <w:lang w:val="en-GB"/>
              </w:rPr>
              <w:t>for tree planting</w:t>
            </w:r>
            <w:r>
              <w:rPr>
                <w:rFonts w:ascii="Times New Roman" w:hAnsi="Times New Roman"/>
                <w:lang w:val="en-GB"/>
              </w:rPr>
              <w:t>:</w:t>
            </w:r>
          </w:p>
          <w:p w14:paraId="67D88E2F" w14:textId="77777777" w:rsidR="0033123E" w:rsidRPr="00EC73B8" w:rsidRDefault="0033123E" w:rsidP="00F11047">
            <w:pPr>
              <w:keepNext/>
              <w:keepLines/>
              <w:numPr>
                <w:ilvl w:val="0"/>
                <w:numId w:val="6"/>
              </w:numPr>
              <w:spacing w:after="0"/>
              <w:ind w:left="1100"/>
              <w:contextualSpacing/>
              <w:rPr>
                <w:rFonts w:ascii="Times New Roman" w:hAnsi="Times New Roman"/>
                <w:lang w:val="en-GB"/>
              </w:rPr>
            </w:pPr>
            <w:r w:rsidRPr="00EC73B8">
              <w:rPr>
                <w:rFonts w:ascii="Times New Roman" w:hAnsi="Times New Roman"/>
                <w:lang w:val="en-GB"/>
              </w:rPr>
              <w:t>Width - min. 420 mm</w:t>
            </w:r>
          </w:p>
          <w:p w14:paraId="79D38E3E" w14:textId="77777777" w:rsidR="0033123E" w:rsidRDefault="0033123E" w:rsidP="00F11047">
            <w:pPr>
              <w:keepNext/>
              <w:keepLines/>
              <w:numPr>
                <w:ilvl w:val="0"/>
                <w:numId w:val="6"/>
              </w:numPr>
              <w:spacing w:after="0"/>
              <w:ind w:left="1100"/>
              <w:contextualSpacing/>
              <w:rPr>
                <w:rFonts w:ascii="Times New Roman" w:hAnsi="Times New Roman"/>
                <w:lang w:val="en-GB"/>
              </w:rPr>
            </w:pPr>
            <w:r w:rsidRPr="00EC73B8">
              <w:rPr>
                <w:rFonts w:ascii="Times New Roman" w:hAnsi="Times New Roman"/>
                <w:lang w:val="en-GB"/>
              </w:rPr>
              <w:t>Length - min. 1100 mm</w:t>
            </w:r>
          </w:p>
          <w:p w14:paraId="51EB64C8" w14:textId="77777777" w:rsidR="00D465F2" w:rsidRDefault="00D465F2" w:rsidP="00F11047">
            <w:pPr>
              <w:keepNext/>
              <w:keepLines/>
              <w:spacing w:after="0"/>
              <w:contextualSpacing/>
              <w:rPr>
                <w:rFonts w:ascii="Times New Roman" w:hAnsi="Times New Roman"/>
                <w:b/>
                <w:i/>
                <w:u w:val="single"/>
                <w:lang w:val="en-GB"/>
              </w:rPr>
            </w:pPr>
            <w:r>
              <w:rPr>
                <w:rFonts w:ascii="Times New Roman" w:hAnsi="Times New Roman"/>
                <w:b/>
                <w:i/>
                <w:u w:val="single"/>
                <w:lang w:val="en-GB"/>
              </w:rPr>
              <w:t>Additional activities:</w:t>
            </w:r>
          </w:p>
          <w:p w14:paraId="0ABC309B" w14:textId="77777777" w:rsidR="0033123E" w:rsidRPr="00D465F2" w:rsidRDefault="0033123E" w:rsidP="00F11047">
            <w:pPr>
              <w:keepNext/>
              <w:keepLines/>
              <w:numPr>
                <w:ilvl w:val="0"/>
                <w:numId w:val="10"/>
              </w:numPr>
              <w:spacing w:after="0"/>
              <w:contextualSpacing/>
              <w:rPr>
                <w:rFonts w:ascii="Times New Roman" w:hAnsi="Times New Roman"/>
                <w:i/>
                <w:lang w:val="en-GB"/>
              </w:rPr>
            </w:pPr>
            <w:r w:rsidRPr="00D465F2">
              <w:rPr>
                <w:rFonts w:ascii="Times New Roman" w:hAnsi="Times New Roman"/>
                <w:i/>
                <w:lang w:val="en-GB"/>
              </w:rPr>
              <w:t xml:space="preserve">The equipment shall be subject to a 60-month full warranty support. </w:t>
            </w:r>
          </w:p>
          <w:p w14:paraId="082B8865" w14:textId="3E5AAA5C" w:rsidR="00F11047" w:rsidRPr="00F11047" w:rsidRDefault="00D465F2" w:rsidP="00F11047">
            <w:pPr>
              <w:keepNext/>
              <w:keepLines/>
              <w:numPr>
                <w:ilvl w:val="0"/>
                <w:numId w:val="10"/>
              </w:numPr>
              <w:spacing w:after="0"/>
              <w:contextualSpacing/>
              <w:rPr>
                <w:rFonts w:ascii="Times New Roman" w:hAnsi="Times New Roman"/>
                <w:i/>
                <w:lang w:val="en-GB"/>
              </w:rPr>
            </w:pPr>
            <w:r w:rsidRPr="00D465F2">
              <w:rPr>
                <w:rFonts w:ascii="Times New Roman" w:hAnsi="Times New Roman"/>
                <w:i/>
                <w:lang w:val="en-GB"/>
              </w:rPr>
              <w:t xml:space="preserve">The contractor shall provide training to the Contracting authority’s representatives </w:t>
            </w:r>
            <w:r>
              <w:rPr>
                <w:rFonts w:ascii="Times New Roman" w:hAnsi="Times New Roman"/>
                <w:i/>
                <w:lang w:val="en-GB"/>
              </w:rPr>
              <w:t xml:space="preserve">for use and maintenance of the equipment </w:t>
            </w:r>
            <w:r w:rsidRPr="00D465F2">
              <w:rPr>
                <w:rFonts w:ascii="Times New Roman" w:hAnsi="Times New Roman"/>
                <w:i/>
                <w:lang w:val="en-GB"/>
              </w:rPr>
              <w:t>up to 10 days after delivery of the equipment.</w:t>
            </w:r>
          </w:p>
        </w:tc>
        <w:tc>
          <w:tcPr>
            <w:tcW w:w="4594" w:type="dxa"/>
            <w:gridSpan w:val="2"/>
            <w:vAlign w:val="center"/>
          </w:tcPr>
          <w:p w14:paraId="091C467D" w14:textId="77777777" w:rsidR="0033123E" w:rsidRPr="00034B1D" w:rsidRDefault="0033123E" w:rsidP="00F11047">
            <w:pPr>
              <w:keepNext/>
              <w:keepLines/>
              <w:spacing w:after="0"/>
              <w:rPr>
                <w:rFonts w:ascii="Times New Roman" w:hAnsi="Times New Roman"/>
                <w:b/>
                <w:lang w:val="en-GB"/>
              </w:rPr>
            </w:pPr>
          </w:p>
        </w:tc>
        <w:tc>
          <w:tcPr>
            <w:tcW w:w="2779" w:type="dxa"/>
            <w:gridSpan w:val="2"/>
          </w:tcPr>
          <w:p w14:paraId="1CC8DAF1" w14:textId="77777777" w:rsidR="0033123E" w:rsidRPr="00034B1D" w:rsidRDefault="0033123E" w:rsidP="00F11047">
            <w:pPr>
              <w:keepNext/>
              <w:keepLines/>
              <w:spacing w:after="0"/>
              <w:rPr>
                <w:rFonts w:ascii="Times New Roman" w:hAnsi="Times New Roman"/>
                <w:b/>
                <w:lang w:val="en-GB"/>
              </w:rPr>
            </w:pPr>
          </w:p>
        </w:tc>
        <w:tc>
          <w:tcPr>
            <w:tcW w:w="1984" w:type="dxa"/>
          </w:tcPr>
          <w:p w14:paraId="6084057F" w14:textId="77777777" w:rsidR="0033123E" w:rsidRPr="00034B1D" w:rsidRDefault="0033123E" w:rsidP="00F11047">
            <w:pPr>
              <w:keepNext/>
              <w:keepLines/>
              <w:tabs>
                <w:tab w:val="left" w:pos="729"/>
              </w:tabs>
              <w:spacing w:after="0"/>
              <w:jc w:val="center"/>
              <w:rPr>
                <w:rFonts w:ascii="Times New Roman" w:hAnsi="Times New Roman"/>
                <w:b/>
                <w:lang w:val="en-GB"/>
              </w:rPr>
            </w:pPr>
          </w:p>
        </w:tc>
      </w:tr>
      <w:tr w:rsidR="00F11047" w:rsidRPr="00034B1D" w14:paraId="62D61F3C" w14:textId="77777777" w:rsidTr="003A6F09">
        <w:trPr>
          <w:cantSplit/>
          <w:jc w:val="center"/>
        </w:trPr>
        <w:tc>
          <w:tcPr>
            <w:tcW w:w="1134" w:type="dxa"/>
          </w:tcPr>
          <w:p w14:paraId="6AEFF861" w14:textId="77777777" w:rsidR="00F11047" w:rsidRPr="00034B1D" w:rsidRDefault="00F11047" w:rsidP="00F11047">
            <w:pPr>
              <w:keepNext/>
              <w:keepLines/>
              <w:spacing w:after="0"/>
              <w:jc w:val="center"/>
              <w:rPr>
                <w:rFonts w:ascii="Times New Roman" w:hAnsi="Times New Roman"/>
                <w:b/>
                <w:lang w:val="en-GB"/>
              </w:rPr>
            </w:pPr>
          </w:p>
        </w:tc>
        <w:tc>
          <w:tcPr>
            <w:tcW w:w="5445" w:type="dxa"/>
            <w:gridSpan w:val="2"/>
            <w:vAlign w:val="center"/>
          </w:tcPr>
          <w:p w14:paraId="131890CF" w14:textId="02C2F5A4" w:rsidR="00F11047" w:rsidRPr="00F11047" w:rsidRDefault="00F11047" w:rsidP="00F11047">
            <w:pPr>
              <w:numPr>
                <w:ilvl w:val="0"/>
                <w:numId w:val="10"/>
              </w:numPr>
              <w:rPr>
                <w:rFonts w:ascii="Times New Roman" w:hAnsi="Times New Roman"/>
                <w:i/>
                <w:lang w:val="en-GB"/>
              </w:rPr>
            </w:pPr>
            <w:r w:rsidRPr="00D465F2">
              <w:rPr>
                <w:rFonts w:ascii="Times New Roman" w:hAnsi="Times New Roman"/>
                <w:i/>
                <w:lang w:val="en-GB"/>
              </w:rPr>
              <w:t>The contractor shall</w:t>
            </w:r>
            <w:r>
              <w:rPr>
                <w:rFonts w:ascii="Times New Roman" w:hAnsi="Times New Roman"/>
                <w:i/>
                <w:lang w:val="en-GB"/>
              </w:rPr>
              <w:t xml:space="preserve"> provide a </w:t>
            </w:r>
            <w:r w:rsidRPr="00F11047">
              <w:rPr>
                <w:rFonts w:ascii="Times New Roman" w:hAnsi="Times New Roman"/>
                <w:i/>
                <w:lang w:val="en-GB"/>
              </w:rPr>
              <w:t>mobile service group of at least two mechanics and one diagnostician with equipment for diagnostics, maintenance and repair in case the vehicle needs to be repaired and it is not able to move on its own, which can respond within 24 hours from assignation by the Contracting authority.</w:t>
            </w:r>
          </w:p>
        </w:tc>
        <w:tc>
          <w:tcPr>
            <w:tcW w:w="4622" w:type="dxa"/>
            <w:gridSpan w:val="2"/>
            <w:vAlign w:val="center"/>
          </w:tcPr>
          <w:p w14:paraId="30781A82" w14:textId="77777777" w:rsidR="00F11047" w:rsidRPr="00034B1D" w:rsidRDefault="00F11047" w:rsidP="00F11047">
            <w:pPr>
              <w:keepNext/>
              <w:keepLines/>
              <w:spacing w:after="0"/>
              <w:rPr>
                <w:rFonts w:ascii="Times New Roman" w:hAnsi="Times New Roman"/>
                <w:b/>
                <w:lang w:val="en-GB"/>
              </w:rPr>
            </w:pPr>
          </w:p>
        </w:tc>
        <w:tc>
          <w:tcPr>
            <w:tcW w:w="2551" w:type="dxa"/>
          </w:tcPr>
          <w:p w14:paraId="0A9DC7BE" w14:textId="77777777" w:rsidR="00F11047" w:rsidRPr="00034B1D" w:rsidRDefault="00F11047" w:rsidP="00F11047">
            <w:pPr>
              <w:keepNext/>
              <w:keepLines/>
              <w:spacing w:after="0"/>
              <w:rPr>
                <w:rFonts w:ascii="Times New Roman" w:hAnsi="Times New Roman"/>
                <w:b/>
                <w:lang w:val="en-GB"/>
              </w:rPr>
            </w:pPr>
          </w:p>
        </w:tc>
        <w:tc>
          <w:tcPr>
            <w:tcW w:w="1984" w:type="dxa"/>
          </w:tcPr>
          <w:p w14:paraId="620487AF" w14:textId="77777777" w:rsidR="00F11047" w:rsidRPr="00034B1D" w:rsidRDefault="00F11047" w:rsidP="00F11047">
            <w:pPr>
              <w:keepNext/>
              <w:keepLines/>
              <w:tabs>
                <w:tab w:val="left" w:pos="729"/>
              </w:tabs>
              <w:spacing w:after="0"/>
              <w:jc w:val="center"/>
              <w:rPr>
                <w:rFonts w:ascii="Times New Roman" w:hAnsi="Times New Roman"/>
                <w:b/>
                <w:lang w:val="en-GB"/>
              </w:rPr>
            </w:pPr>
          </w:p>
        </w:tc>
      </w:tr>
      <w:tr w:rsidR="00301346" w:rsidRPr="000726B9" w14:paraId="463F60E7" w14:textId="77777777" w:rsidTr="003A6F09">
        <w:trPr>
          <w:cantSplit/>
          <w:jc w:val="center"/>
        </w:trPr>
        <w:tc>
          <w:tcPr>
            <w:tcW w:w="1134" w:type="dxa"/>
          </w:tcPr>
          <w:p w14:paraId="3003BEC3" w14:textId="4E862166" w:rsidR="00301346" w:rsidRPr="00034B1D" w:rsidRDefault="00EC73B8" w:rsidP="00F11047">
            <w:pPr>
              <w:keepNext/>
              <w:keepLines/>
              <w:spacing w:after="0"/>
              <w:jc w:val="center"/>
              <w:rPr>
                <w:rFonts w:ascii="Times New Roman" w:hAnsi="Times New Roman"/>
                <w:b/>
                <w:highlight w:val="green"/>
                <w:lang w:val="en-GB"/>
              </w:rPr>
            </w:pPr>
            <w:r w:rsidRPr="00EC73B8">
              <w:rPr>
                <w:rFonts w:ascii="Times New Roman" w:hAnsi="Times New Roman"/>
                <w:b/>
                <w:lang w:val="en-GB"/>
              </w:rPr>
              <w:lastRenderedPageBreak/>
              <w:t>2</w:t>
            </w:r>
          </w:p>
        </w:tc>
        <w:tc>
          <w:tcPr>
            <w:tcW w:w="5445" w:type="dxa"/>
            <w:gridSpan w:val="2"/>
            <w:vAlign w:val="center"/>
          </w:tcPr>
          <w:p w14:paraId="1ABA196E" w14:textId="23326C66" w:rsidR="00301346" w:rsidRDefault="00EC73B8" w:rsidP="00F11047">
            <w:pPr>
              <w:keepNext/>
              <w:keepLines/>
              <w:spacing w:after="0"/>
              <w:rPr>
                <w:rFonts w:ascii="Times New Roman" w:hAnsi="Times New Roman"/>
                <w:b/>
                <w:sz w:val="22"/>
                <w:lang w:val="en-GB"/>
              </w:rPr>
            </w:pPr>
            <w:r>
              <w:rPr>
                <w:rFonts w:ascii="Times New Roman" w:hAnsi="Times New Roman"/>
                <w:b/>
                <w:sz w:val="22"/>
                <w:lang w:val="en-GB"/>
              </w:rPr>
              <w:t xml:space="preserve">Lot 2 - </w:t>
            </w:r>
            <w:r w:rsidR="00BD40C0">
              <w:rPr>
                <w:rFonts w:ascii="Times New Roman" w:hAnsi="Times New Roman"/>
                <w:b/>
                <w:sz w:val="22"/>
                <w:lang w:val="en-GB"/>
              </w:rPr>
              <w:t>Supply of G</w:t>
            </w:r>
            <w:r w:rsidRPr="00EC73B8">
              <w:rPr>
                <w:rFonts w:ascii="Times New Roman" w:hAnsi="Times New Roman"/>
                <w:b/>
                <w:sz w:val="22"/>
                <w:lang w:val="en-GB"/>
              </w:rPr>
              <w:t>arden chipper</w:t>
            </w:r>
          </w:p>
          <w:p w14:paraId="706E5B96" w14:textId="77777777" w:rsidR="00BD40C0" w:rsidRDefault="00BD40C0" w:rsidP="00F11047">
            <w:pPr>
              <w:keepNext/>
              <w:keepLines/>
              <w:spacing w:after="0"/>
              <w:rPr>
                <w:rFonts w:ascii="Times New Roman" w:hAnsi="Times New Roman"/>
                <w:b/>
                <w:i/>
                <w:lang w:val="en-GB"/>
              </w:rPr>
            </w:pPr>
            <w:r w:rsidRPr="00FC6E32">
              <w:rPr>
                <w:rFonts w:ascii="Times New Roman" w:hAnsi="Times New Roman"/>
                <w:b/>
                <w:i/>
                <w:lang w:val="en-GB"/>
              </w:rPr>
              <w:t xml:space="preserve">Main activity – delivery of one </w:t>
            </w:r>
            <w:r w:rsidRPr="00BD40C0">
              <w:rPr>
                <w:rFonts w:ascii="Times New Roman" w:hAnsi="Times New Roman"/>
                <w:b/>
                <w:i/>
                <w:lang w:val="en-GB"/>
              </w:rPr>
              <w:t>Garden chipper</w:t>
            </w:r>
            <w:r>
              <w:rPr>
                <w:rFonts w:ascii="Times New Roman" w:hAnsi="Times New Roman"/>
                <w:b/>
                <w:i/>
                <w:lang w:val="en-GB"/>
              </w:rPr>
              <w:t>.</w:t>
            </w:r>
          </w:p>
          <w:p w14:paraId="54BC8666" w14:textId="77777777" w:rsidR="00BD40C0" w:rsidRDefault="00BD40C0" w:rsidP="00F11047">
            <w:pPr>
              <w:keepNext/>
              <w:keepLines/>
              <w:spacing w:after="0"/>
              <w:rPr>
                <w:rFonts w:ascii="Times New Roman" w:hAnsi="Times New Roman"/>
                <w:b/>
                <w:i/>
                <w:lang w:val="en-GB"/>
              </w:rPr>
            </w:pPr>
            <w:r w:rsidRPr="00FC6E32">
              <w:rPr>
                <w:rFonts w:ascii="Times New Roman" w:hAnsi="Times New Roman"/>
                <w:b/>
                <w:lang w:val="en-GB"/>
              </w:rPr>
              <w:t>Minimal requirements for the provided equipment (the provided equipment should be the same or equivalent)</w:t>
            </w:r>
            <w:r>
              <w:rPr>
                <w:rFonts w:ascii="Times New Roman" w:hAnsi="Times New Roman"/>
                <w:b/>
                <w:i/>
                <w:lang w:val="en-GB"/>
              </w:rPr>
              <w:t>:</w:t>
            </w:r>
          </w:p>
          <w:p w14:paraId="5F7CC919" w14:textId="77777777" w:rsidR="00BD40C0" w:rsidRDefault="00BD40C0" w:rsidP="00F11047">
            <w:pPr>
              <w:keepNext/>
              <w:keepLines/>
              <w:numPr>
                <w:ilvl w:val="0"/>
                <w:numId w:val="7"/>
              </w:numPr>
              <w:spacing w:after="0"/>
              <w:rPr>
                <w:rFonts w:ascii="Times New Roman" w:hAnsi="Times New Roman"/>
                <w:lang w:val="en-GB"/>
              </w:rPr>
            </w:pPr>
            <w:r>
              <w:rPr>
                <w:rFonts w:ascii="Times New Roman" w:hAnsi="Times New Roman"/>
                <w:lang w:val="en-GB"/>
              </w:rPr>
              <w:t>Engine requirements:</w:t>
            </w:r>
          </w:p>
          <w:p w14:paraId="513BC050"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Petrol 95H</w:t>
            </w:r>
          </w:p>
          <w:p w14:paraId="7C4D9D0B"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Engine power - min. 12 kW</w:t>
            </w:r>
          </w:p>
          <w:p w14:paraId="488EA2FC" w14:textId="77777777" w:rsid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Fuel consumption - max. 2 1/h;</w:t>
            </w:r>
          </w:p>
          <w:p w14:paraId="230F7E48" w14:textId="77777777" w:rsidR="00BD40C0" w:rsidRDefault="00BD40C0" w:rsidP="00F11047">
            <w:pPr>
              <w:keepNext/>
              <w:keepLines/>
              <w:numPr>
                <w:ilvl w:val="0"/>
                <w:numId w:val="7"/>
              </w:numPr>
              <w:spacing w:after="0"/>
              <w:contextualSpacing/>
              <w:rPr>
                <w:rFonts w:ascii="Times New Roman" w:hAnsi="Times New Roman"/>
                <w:lang w:val="en-GB"/>
              </w:rPr>
            </w:pPr>
            <w:r>
              <w:rPr>
                <w:rFonts w:ascii="Times New Roman" w:hAnsi="Times New Roman"/>
                <w:lang w:val="en-GB"/>
              </w:rPr>
              <w:t>Dimensions:</w:t>
            </w:r>
          </w:p>
          <w:p w14:paraId="246C56BE"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Length - max. 1600 mm</w:t>
            </w:r>
          </w:p>
          <w:p w14:paraId="6B486E8B"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Width - max. 900 mm</w:t>
            </w:r>
          </w:p>
          <w:p w14:paraId="54C5BB30"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Height - max. 1600 mm</w:t>
            </w:r>
          </w:p>
          <w:p w14:paraId="40AB0178"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Weight-max. 140 kg</w:t>
            </w:r>
          </w:p>
          <w:p w14:paraId="7B643B0C" w14:textId="77777777" w:rsidR="00BD40C0" w:rsidRDefault="00BD40C0" w:rsidP="00F11047">
            <w:pPr>
              <w:keepNext/>
              <w:keepLines/>
              <w:numPr>
                <w:ilvl w:val="0"/>
                <w:numId w:val="4"/>
              </w:numPr>
              <w:spacing w:after="0"/>
              <w:contextualSpacing/>
              <w:rPr>
                <w:rFonts w:ascii="Times New Roman" w:hAnsi="Times New Roman"/>
                <w:lang w:val="en-GB"/>
              </w:rPr>
            </w:pPr>
            <w:r>
              <w:rPr>
                <w:rFonts w:ascii="Times New Roman" w:hAnsi="Times New Roman"/>
                <w:lang w:val="en-GB"/>
              </w:rPr>
              <w:t>Debit - 1,</w:t>
            </w:r>
            <w:r w:rsidR="0033123E">
              <w:rPr>
                <w:rFonts w:ascii="Times New Roman" w:hAnsi="Times New Roman"/>
                <w:lang w:val="en-GB"/>
              </w:rPr>
              <w:t>5 - 3,</w:t>
            </w:r>
            <w:r w:rsidRPr="00BD40C0">
              <w:rPr>
                <w:rFonts w:ascii="Times New Roman" w:hAnsi="Times New Roman"/>
                <w:lang w:val="en-GB"/>
              </w:rPr>
              <w:t>0 m3/h</w:t>
            </w:r>
          </w:p>
          <w:p w14:paraId="4F3A2F1F" w14:textId="77777777" w:rsidR="00BD40C0" w:rsidRPr="00BD40C0" w:rsidRDefault="00BD40C0" w:rsidP="00F11047">
            <w:pPr>
              <w:keepNext/>
              <w:keepLines/>
              <w:numPr>
                <w:ilvl w:val="0"/>
                <w:numId w:val="7"/>
              </w:numPr>
              <w:spacing w:after="0"/>
              <w:contextualSpacing/>
              <w:rPr>
                <w:rFonts w:ascii="Times New Roman" w:hAnsi="Times New Roman"/>
                <w:lang w:val="en-GB"/>
              </w:rPr>
            </w:pPr>
            <w:r w:rsidRPr="00BD40C0">
              <w:rPr>
                <w:rFonts w:ascii="Times New Roman" w:hAnsi="Times New Roman"/>
                <w:lang w:val="en-GB"/>
              </w:rPr>
              <w:t>Cutting head</w:t>
            </w:r>
            <w:r>
              <w:rPr>
                <w:rFonts w:ascii="Times New Roman" w:hAnsi="Times New Roman"/>
                <w:lang w:val="en-GB"/>
              </w:rPr>
              <w:t xml:space="preserve"> requirements:</w:t>
            </w:r>
          </w:p>
          <w:p w14:paraId="062EAA88"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Diameter - min. 300 mm</w:t>
            </w:r>
          </w:p>
          <w:p w14:paraId="4750D6F5"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Number of blades - min. 2</w:t>
            </w:r>
          </w:p>
          <w:p w14:paraId="03534DA6" w14:textId="77777777" w:rsidR="00BD40C0" w:rsidRPr="00BD40C0" w:rsidRDefault="00BD40C0" w:rsidP="00F11047">
            <w:pPr>
              <w:keepNext/>
              <w:keepLines/>
              <w:numPr>
                <w:ilvl w:val="0"/>
                <w:numId w:val="4"/>
              </w:numPr>
              <w:spacing w:after="0"/>
              <w:contextualSpacing/>
              <w:rPr>
                <w:rFonts w:ascii="Times New Roman" w:hAnsi="Times New Roman"/>
                <w:lang w:val="en-GB"/>
              </w:rPr>
            </w:pPr>
            <w:r w:rsidRPr="00BD40C0">
              <w:rPr>
                <w:rFonts w:ascii="Times New Roman" w:hAnsi="Times New Roman"/>
                <w:lang w:val="en-GB"/>
              </w:rPr>
              <w:t>Length of chip - min. 4 mm</w:t>
            </w:r>
          </w:p>
          <w:p w14:paraId="1CEFF0D2" w14:textId="77777777" w:rsidR="00D465F2" w:rsidRDefault="00D465F2" w:rsidP="00F11047">
            <w:pPr>
              <w:keepNext/>
              <w:keepLines/>
              <w:spacing w:after="0"/>
              <w:contextualSpacing/>
              <w:rPr>
                <w:rFonts w:ascii="Times New Roman" w:hAnsi="Times New Roman"/>
                <w:b/>
                <w:i/>
                <w:u w:val="single"/>
                <w:lang w:val="en-GB"/>
              </w:rPr>
            </w:pPr>
            <w:r>
              <w:rPr>
                <w:rFonts w:ascii="Times New Roman" w:hAnsi="Times New Roman"/>
                <w:b/>
                <w:i/>
                <w:u w:val="single"/>
                <w:lang w:val="en-GB"/>
              </w:rPr>
              <w:t>Additional activities:</w:t>
            </w:r>
          </w:p>
          <w:p w14:paraId="315C3512" w14:textId="77777777" w:rsidR="00D465F2" w:rsidRDefault="00D465F2" w:rsidP="00F11047">
            <w:pPr>
              <w:keepNext/>
              <w:keepLines/>
              <w:numPr>
                <w:ilvl w:val="0"/>
                <w:numId w:val="10"/>
              </w:numPr>
              <w:spacing w:after="0"/>
              <w:contextualSpacing/>
              <w:rPr>
                <w:rFonts w:ascii="Times New Roman" w:hAnsi="Times New Roman"/>
                <w:i/>
                <w:lang w:val="en-GB"/>
              </w:rPr>
            </w:pPr>
            <w:r w:rsidRPr="00D465F2">
              <w:rPr>
                <w:rFonts w:ascii="Times New Roman" w:hAnsi="Times New Roman"/>
                <w:i/>
                <w:lang w:val="en-GB"/>
              </w:rPr>
              <w:t xml:space="preserve">The equipment shall be subject to a 60-month full warranty support. </w:t>
            </w:r>
          </w:p>
          <w:p w14:paraId="2DD68836" w14:textId="396CC7E9" w:rsidR="00BD40C0" w:rsidRPr="00D465F2" w:rsidRDefault="00D465F2" w:rsidP="00F11047">
            <w:pPr>
              <w:keepNext/>
              <w:keepLines/>
              <w:numPr>
                <w:ilvl w:val="0"/>
                <w:numId w:val="10"/>
              </w:numPr>
              <w:spacing w:after="0"/>
              <w:contextualSpacing/>
              <w:rPr>
                <w:rFonts w:ascii="Times New Roman" w:hAnsi="Times New Roman"/>
                <w:i/>
                <w:lang w:val="en-GB"/>
              </w:rPr>
            </w:pPr>
            <w:r w:rsidRPr="00D465F2">
              <w:rPr>
                <w:rFonts w:ascii="Times New Roman" w:hAnsi="Times New Roman"/>
                <w:i/>
                <w:lang w:val="en-GB"/>
              </w:rPr>
              <w:t>The contractor shall provide training to the Contracting authority’s representatives for use and maintenance of the equipment up to 10 days after delivery of the equipment.</w:t>
            </w:r>
          </w:p>
        </w:tc>
        <w:tc>
          <w:tcPr>
            <w:tcW w:w="4622" w:type="dxa"/>
            <w:gridSpan w:val="2"/>
            <w:vAlign w:val="center"/>
          </w:tcPr>
          <w:p w14:paraId="1A344E39" w14:textId="77777777" w:rsidR="00301346" w:rsidRPr="002B0798" w:rsidRDefault="00301346" w:rsidP="00F11047">
            <w:pPr>
              <w:keepNext/>
              <w:keepLines/>
              <w:spacing w:after="0"/>
              <w:rPr>
                <w:rFonts w:ascii="Times New Roman" w:hAnsi="Times New Roman"/>
                <w:b/>
                <w:lang w:val="en-GB"/>
              </w:rPr>
            </w:pPr>
            <w:r w:rsidRPr="002B0798">
              <w:rPr>
                <w:rFonts w:ascii="Times New Roman" w:hAnsi="Times New Roman"/>
                <w:lang w:val="en-GB"/>
              </w:rPr>
              <w:t xml:space="preserve"> </w:t>
            </w:r>
          </w:p>
        </w:tc>
        <w:tc>
          <w:tcPr>
            <w:tcW w:w="2551" w:type="dxa"/>
          </w:tcPr>
          <w:p w14:paraId="63A99993" w14:textId="77777777" w:rsidR="00301346" w:rsidRPr="002B0798" w:rsidRDefault="00301346" w:rsidP="00F11047">
            <w:pPr>
              <w:keepNext/>
              <w:keepLines/>
              <w:spacing w:after="0"/>
              <w:rPr>
                <w:rFonts w:ascii="Times New Roman" w:hAnsi="Times New Roman"/>
                <w:b/>
                <w:lang w:val="en-GB"/>
              </w:rPr>
            </w:pPr>
          </w:p>
        </w:tc>
        <w:tc>
          <w:tcPr>
            <w:tcW w:w="1984" w:type="dxa"/>
          </w:tcPr>
          <w:p w14:paraId="7C75976E" w14:textId="77777777" w:rsidR="00301346" w:rsidRPr="002B0798" w:rsidRDefault="00301346" w:rsidP="00F11047">
            <w:pPr>
              <w:keepNext/>
              <w:keepLines/>
              <w:spacing w:after="0"/>
              <w:rPr>
                <w:rFonts w:ascii="Times New Roman" w:hAnsi="Times New Roman"/>
                <w:b/>
                <w:lang w:val="en-GB"/>
              </w:rPr>
            </w:pPr>
          </w:p>
        </w:tc>
      </w:tr>
      <w:tr w:rsidR="0033123E" w:rsidRPr="000726B9" w14:paraId="4AE7D03C" w14:textId="77777777" w:rsidTr="003A6F09">
        <w:trPr>
          <w:cantSplit/>
          <w:jc w:val="center"/>
        </w:trPr>
        <w:tc>
          <w:tcPr>
            <w:tcW w:w="1134" w:type="dxa"/>
            <w:vMerge w:val="restart"/>
          </w:tcPr>
          <w:p w14:paraId="08756732" w14:textId="1050A817" w:rsidR="0033123E" w:rsidRPr="000726B9" w:rsidRDefault="0033123E" w:rsidP="00F11047">
            <w:pPr>
              <w:keepNext/>
              <w:keepLines/>
              <w:spacing w:after="0"/>
              <w:jc w:val="center"/>
              <w:rPr>
                <w:rFonts w:ascii="Times New Roman" w:hAnsi="Times New Roman"/>
                <w:b/>
                <w:highlight w:val="green"/>
                <w:lang w:val="en-GB"/>
              </w:rPr>
            </w:pPr>
            <w:r w:rsidRPr="00BD40C0">
              <w:rPr>
                <w:rFonts w:ascii="Times New Roman" w:hAnsi="Times New Roman"/>
                <w:b/>
                <w:lang w:val="en-GB"/>
              </w:rPr>
              <w:lastRenderedPageBreak/>
              <w:t>3</w:t>
            </w:r>
          </w:p>
        </w:tc>
        <w:tc>
          <w:tcPr>
            <w:tcW w:w="5445" w:type="dxa"/>
            <w:gridSpan w:val="2"/>
            <w:vAlign w:val="center"/>
          </w:tcPr>
          <w:p w14:paraId="1B04A483" w14:textId="7E83C6FD" w:rsidR="0033123E" w:rsidRDefault="0033123E" w:rsidP="00F11047">
            <w:pPr>
              <w:keepNext/>
              <w:keepLines/>
              <w:spacing w:after="0"/>
              <w:rPr>
                <w:rFonts w:ascii="Times New Roman" w:hAnsi="Times New Roman"/>
                <w:b/>
                <w:sz w:val="22"/>
                <w:lang w:val="en-GB"/>
              </w:rPr>
            </w:pPr>
            <w:r>
              <w:rPr>
                <w:rFonts w:ascii="Times New Roman" w:hAnsi="Times New Roman"/>
                <w:b/>
                <w:sz w:val="22"/>
                <w:lang w:val="en-GB"/>
              </w:rPr>
              <w:t>Lot 3 – Supply of Tipper truck</w:t>
            </w:r>
          </w:p>
          <w:p w14:paraId="1C27E3AC" w14:textId="2075D8DD" w:rsidR="0033123E" w:rsidRDefault="0033123E" w:rsidP="00F11047">
            <w:pPr>
              <w:keepNext/>
              <w:keepLines/>
              <w:spacing w:after="0"/>
              <w:rPr>
                <w:rFonts w:ascii="Times New Roman" w:hAnsi="Times New Roman"/>
                <w:b/>
                <w:i/>
                <w:lang w:val="en-GB"/>
              </w:rPr>
            </w:pPr>
            <w:r w:rsidRPr="00FC6E32">
              <w:rPr>
                <w:rFonts w:ascii="Times New Roman" w:hAnsi="Times New Roman"/>
                <w:b/>
                <w:i/>
                <w:lang w:val="en-GB"/>
              </w:rPr>
              <w:t xml:space="preserve">Main activity – delivery of one </w:t>
            </w:r>
            <w:r w:rsidR="008A03D3" w:rsidRPr="008A03D3">
              <w:rPr>
                <w:rFonts w:ascii="Times New Roman" w:hAnsi="Times New Roman"/>
                <w:b/>
                <w:i/>
                <w:lang w:val="en-GB"/>
              </w:rPr>
              <w:t>Tipper truck</w:t>
            </w:r>
            <w:r>
              <w:rPr>
                <w:rFonts w:ascii="Times New Roman" w:hAnsi="Times New Roman"/>
                <w:b/>
                <w:i/>
                <w:lang w:val="en-GB"/>
              </w:rPr>
              <w:t>.</w:t>
            </w:r>
          </w:p>
          <w:p w14:paraId="41560C29" w14:textId="77777777" w:rsidR="0033123E" w:rsidRDefault="0033123E" w:rsidP="00F11047">
            <w:pPr>
              <w:keepNext/>
              <w:keepLines/>
              <w:spacing w:after="0"/>
              <w:rPr>
                <w:rFonts w:ascii="Times New Roman" w:hAnsi="Times New Roman"/>
                <w:b/>
                <w:i/>
                <w:lang w:val="en-GB"/>
              </w:rPr>
            </w:pPr>
            <w:r w:rsidRPr="00FC6E32">
              <w:rPr>
                <w:rFonts w:ascii="Times New Roman" w:hAnsi="Times New Roman"/>
                <w:b/>
                <w:lang w:val="en-GB"/>
              </w:rPr>
              <w:t>Minimal requirements for the provided equipment (the provided equipment should be the same or equivalent)</w:t>
            </w:r>
            <w:r>
              <w:rPr>
                <w:rFonts w:ascii="Times New Roman" w:hAnsi="Times New Roman"/>
                <w:b/>
                <w:i/>
                <w:lang w:val="en-GB"/>
              </w:rPr>
              <w:t>:</w:t>
            </w:r>
          </w:p>
          <w:p w14:paraId="1D1D5019" w14:textId="65A22294" w:rsidR="0033123E" w:rsidRDefault="0033123E" w:rsidP="00F11047">
            <w:pPr>
              <w:keepNext/>
              <w:keepLines/>
              <w:numPr>
                <w:ilvl w:val="0"/>
                <w:numId w:val="8"/>
              </w:numPr>
              <w:spacing w:after="0"/>
              <w:rPr>
                <w:rFonts w:ascii="Times New Roman" w:hAnsi="Times New Roman"/>
                <w:lang w:val="en-GB"/>
              </w:rPr>
            </w:pPr>
            <w:r>
              <w:rPr>
                <w:rFonts w:ascii="Times New Roman" w:hAnsi="Times New Roman"/>
                <w:lang w:val="en-GB"/>
              </w:rPr>
              <w:t xml:space="preserve">General requirements - </w:t>
            </w:r>
            <w:r w:rsidRPr="0033123E">
              <w:rPr>
                <w:rFonts w:ascii="Times New Roman" w:hAnsi="Times New Roman"/>
                <w:lang w:val="en-GB"/>
              </w:rPr>
              <w:t>3.5t /gross vehicle weight/, 4x2 rear wheel</w:t>
            </w:r>
            <w:r>
              <w:rPr>
                <w:rFonts w:ascii="Times New Roman" w:hAnsi="Times New Roman"/>
                <w:lang w:val="en-GB"/>
              </w:rPr>
              <w:t xml:space="preserve"> drive, twin rear wheels, 3 </w:t>
            </w:r>
            <w:r w:rsidRPr="0033123E">
              <w:rPr>
                <w:rFonts w:ascii="Times New Roman" w:hAnsi="Times New Roman"/>
                <w:lang w:val="en-GB"/>
              </w:rPr>
              <w:t>way tipper</w:t>
            </w:r>
          </w:p>
          <w:p w14:paraId="1685A9AD" w14:textId="77777777" w:rsidR="00192AE5" w:rsidRDefault="00192AE5" w:rsidP="00F11047">
            <w:pPr>
              <w:keepNext/>
              <w:keepLines/>
              <w:numPr>
                <w:ilvl w:val="0"/>
                <w:numId w:val="4"/>
              </w:numPr>
              <w:spacing w:after="0"/>
              <w:contextualSpacing/>
              <w:rPr>
                <w:rFonts w:ascii="Times New Roman" w:hAnsi="Times New Roman"/>
                <w:lang w:val="en-GB"/>
              </w:rPr>
            </w:pPr>
            <w:r>
              <w:rPr>
                <w:rFonts w:ascii="Times New Roman" w:hAnsi="Times New Roman"/>
                <w:lang w:val="en-GB"/>
              </w:rPr>
              <w:t xml:space="preserve">Metal protective grid under the crankcase </w:t>
            </w:r>
          </w:p>
          <w:p w14:paraId="181585F3" w14:textId="20CB16DC" w:rsidR="001B3316" w:rsidRDefault="001B3316" w:rsidP="00F11047">
            <w:pPr>
              <w:keepNext/>
              <w:keepLines/>
              <w:numPr>
                <w:ilvl w:val="0"/>
                <w:numId w:val="4"/>
              </w:numPr>
              <w:spacing w:after="0"/>
              <w:contextualSpacing/>
              <w:rPr>
                <w:rFonts w:ascii="Times New Roman" w:hAnsi="Times New Roman"/>
                <w:lang w:val="en-GB"/>
              </w:rPr>
            </w:pPr>
            <w:r>
              <w:rPr>
                <w:rFonts w:ascii="Times New Roman" w:hAnsi="Times New Roman"/>
                <w:lang w:val="en-GB"/>
              </w:rPr>
              <w:t>1</w:t>
            </w:r>
            <w:r w:rsidRPr="001B3316">
              <w:rPr>
                <w:rFonts w:ascii="Times New Roman" w:hAnsi="Times New Roman"/>
                <w:vertAlign w:val="superscript"/>
                <w:lang w:val="en-GB"/>
              </w:rPr>
              <w:t>st</w:t>
            </w:r>
            <w:r>
              <w:rPr>
                <w:rFonts w:ascii="Times New Roman" w:hAnsi="Times New Roman"/>
                <w:vertAlign w:val="superscript"/>
                <w:lang w:val="en-GB"/>
              </w:rPr>
              <w:t xml:space="preserve"> </w:t>
            </w:r>
            <w:r>
              <w:rPr>
                <w:rFonts w:ascii="Times New Roman" w:hAnsi="Times New Roman"/>
                <w:lang w:val="en-GB"/>
              </w:rPr>
              <w:t>Axle load – min. 2000 kg.</w:t>
            </w:r>
          </w:p>
          <w:p w14:paraId="5C8588DB" w14:textId="11613B9D" w:rsidR="001B3316" w:rsidRPr="001B3316" w:rsidRDefault="001B3316" w:rsidP="00F11047">
            <w:pPr>
              <w:keepNext/>
              <w:keepLines/>
              <w:numPr>
                <w:ilvl w:val="0"/>
                <w:numId w:val="4"/>
              </w:numPr>
              <w:spacing w:after="0"/>
              <w:contextualSpacing/>
              <w:rPr>
                <w:rFonts w:ascii="Times New Roman" w:hAnsi="Times New Roman"/>
                <w:lang w:val="en-GB"/>
              </w:rPr>
            </w:pPr>
            <w:r>
              <w:rPr>
                <w:rFonts w:ascii="Times New Roman" w:hAnsi="Times New Roman"/>
                <w:lang w:val="en-GB"/>
              </w:rPr>
              <w:t>2</w:t>
            </w:r>
            <w:r>
              <w:rPr>
                <w:rFonts w:ascii="Times New Roman" w:hAnsi="Times New Roman"/>
                <w:vertAlign w:val="superscript"/>
                <w:lang w:val="en-GB"/>
              </w:rPr>
              <w:t xml:space="preserve">nd </w:t>
            </w:r>
            <w:r>
              <w:rPr>
                <w:rFonts w:ascii="Times New Roman" w:hAnsi="Times New Roman"/>
                <w:lang w:val="en-GB"/>
              </w:rPr>
              <w:t>Axle load – min. 2500 kg.</w:t>
            </w:r>
          </w:p>
          <w:p w14:paraId="08968256" w14:textId="77777777" w:rsidR="0033123E" w:rsidRDefault="0033123E" w:rsidP="00F11047">
            <w:pPr>
              <w:keepNext/>
              <w:keepLines/>
              <w:numPr>
                <w:ilvl w:val="0"/>
                <w:numId w:val="8"/>
              </w:numPr>
              <w:spacing w:after="0"/>
              <w:rPr>
                <w:rFonts w:ascii="Times New Roman" w:hAnsi="Times New Roman"/>
                <w:lang w:val="en-GB"/>
              </w:rPr>
            </w:pPr>
            <w:r>
              <w:rPr>
                <w:rFonts w:ascii="Times New Roman" w:hAnsi="Times New Roman"/>
                <w:lang w:val="en-GB"/>
              </w:rPr>
              <w:t>Engine requirements:</w:t>
            </w:r>
          </w:p>
          <w:p w14:paraId="1112DA03" w14:textId="77777777" w:rsidR="0033123E" w:rsidRPr="0033123E" w:rsidRDefault="0033123E" w:rsidP="00F11047">
            <w:pPr>
              <w:keepNext/>
              <w:keepLines/>
              <w:numPr>
                <w:ilvl w:val="0"/>
                <w:numId w:val="4"/>
              </w:numPr>
              <w:spacing w:after="0"/>
              <w:rPr>
                <w:rFonts w:ascii="Times New Roman" w:hAnsi="Times New Roman"/>
                <w:lang w:val="en-GB"/>
              </w:rPr>
            </w:pPr>
            <w:r w:rsidRPr="0033123E">
              <w:rPr>
                <w:rFonts w:ascii="Times New Roman" w:hAnsi="Times New Roman"/>
                <w:lang w:val="en-GB"/>
              </w:rPr>
              <w:t>Turbo Diesel - Direct Injection Common real, EURO VI</w:t>
            </w:r>
          </w:p>
          <w:p w14:paraId="1B42647B" w14:textId="77777777" w:rsidR="0033123E" w:rsidRPr="0033123E" w:rsidRDefault="0033123E" w:rsidP="00F11047">
            <w:pPr>
              <w:keepNext/>
              <w:keepLines/>
              <w:numPr>
                <w:ilvl w:val="0"/>
                <w:numId w:val="4"/>
              </w:numPr>
              <w:spacing w:after="0"/>
              <w:rPr>
                <w:rFonts w:ascii="Times New Roman" w:hAnsi="Times New Roman"/>
                <w:lang w:val="en-GB"/>
              </w:rPr>
            </w:pPr>
            <w:r w:rsidRPr="0033123E">
              <w:rPr>
                <w:rFonts w:ascii="Times New Roman" w:hAnsi="Times New Roman"/>
                <w:lang w:val="en-GB"/>
              </w:rPr>
              <w:t>Engine volume - min. 2900 см3;</w:t>
            </w:r>
          </w:p>
          <w:p w14:paraId="5D158FC9" w14:textId="70551DD6" w:rsidR="0033123E" w:rsidRDefault="0033123E" w:rsidP="00F11047">
            <w:pPr>
              <w:keepNext/>
              <w:keepLines/>
              <w:numPr>
                <w:ilvl w:val="0"/>
                <w:numId w:val="4"/>
              </w:numPr>
              <w:spacing w:after="0"/>
              <w:rPr>
                <w:rFonts w:ascii="Times New Roman" w:hAnsi="Times New Roman"/>
                <w:lang w:val="en-GB"/>
              </w:rPr>
            </w:pPr>
            <w:r w:rsidRPr="0033123E">
              <w:rPr>
                <w:rFonts w:ascii="Times New Roman" w:hAnsi="Times New Roman"/>
                <w:lang w:val="en-GB"/>
              </w:rPr>
              <w:t xml:space="preserve">Power - min. 140 </w:t>
            </w:r>
            <w:proofErr w:type="spellStart"/>
            <w:r w:rsidRPr="0033123E">
              <w:rPr>
                <w:rFonts w:ascii="Times New Roman" w:hAnsi="Times New Roman"/>
                <w:lang w:val="en-GB"/>
              </w:rPr>
              <w:t>hp</w:t>
            </w:r>
            <w:proofErr w:type="spellEnd"/>
          </w:p>
          <w:p w14:paraId="244C4EC1" w14:textId="2B6998D9"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Fuel tank volume – min. 70 l.</w:t>
            </w:r>
          </w:p>
          <w:p w14:paraId="0D199660" w14:textId="531ACE3F" w:rsidR="001B3316" w:rsidRDefault="001B3316" w:rsidP="00F11047">
            <w:pPr>
              <w:keepNext/>
              <w:keepLines/>
              <w:numPr>
                <w:ilvl w:val="0"/>
                <w:numId w:val="4"/>
              </w:numPr>
              <w:spacing w:after="0"/>
              <w:rPr>
                <w:rFonts w:ascii="Times New Roman" w:hAnsi="Times New Roman"/>
                <w:lang w:val="en-GB"/>
              </w:rPr>
            </w:pPr>
            <w:proofErr w:type="spellStart"/>
            <w:r>
              <w:rPr>
                <w:rFonts w:ascii="Times New Roman" w:hAnsi="Times New Roman"/>
                <w:lang w:val="en-GB"/>
              </w:rPr>
              <w:t>AdBlue</w:t>
            </w:r>
            <w:proofErr w:type="spellEnd"/>
            <w:r>
              <w:rPr>
                <w:rFonts w:ascii="Times New Roman" w:hAnsi="Times New Roman"/>
                <w:lang w:val="en-GB"/>
              </w:rPr>
              <w:t xml:space="preserve"> tank volume – min 20 l.</w:t>
            </w:r>
          </w:p>
          <w:p w14:paraId="1F39E857" w14:textId="77777777" w:rsidR="0033123E" w:rsidRDefault="0033123E" w:rsidP="00F11047">
            <w:pPr>
              <w:keepNext/>
              <w:keepLines/>
              <w:numPr>
                <w:ilvl w:val="0"/>
                <w:numId w:val="8"/>
              </w:numPr>
              <w:spacing w:after="0"/>
              <w:rPr>
                <w:rFonts w:ascii="Times New Roman" w:hAnsi="Times New Roman"/>
                <w:lang w:val="en-GB"/>
              </w:rPr>
            </w:pPr>
            <w:r>
              <w:rPr>
                <w:rFonts w:ascii="Times New Roman" w:hAnsi="Times New Roman"/>
                <w:lang w:val="en-GB"/>
              </w:rPr>
              <w:t>Gears and brakes requirements:</w:t>
            </w:r>
          </w:p>
          <w:p w14:paraId="0B930EAD" w14:textId="77777777" w:rsidR="0033123E" w:rsidRPr="0033123E" w:rsidRDefault="0033123E" w:rsidP="00F11047">
            <w:pPr>
              <w:keepNext/>
              <w:keepLines/>
              <w:numPr>
                <w:ilvl w:val="0"/>
                <w:numId w:val="4"/>
              </w:numPr>
              <w:spacing w:after="0"/>
              <w:rPr>
                <w:rFonts w:ascii="Times New Roman" w:hAnsi="Times New Roman"/>
                <w:lang w:val="en-GB"/>
              </w:rPr>
            </w:pPr>
            <w:r w:rsidRPr="0033123E">
              <w:rPr>
                <w:rFonts w:ascii="Times New Roman" w:hAnsi="Times New Roman"/>
                <w:lang w:val="en-GB"/>
              </w:rPr>
              <w:t>Gearbox - manual, min. 6+1</w:t>
            </w:r>
          </w:p>
          <w:p w14:paraId="2B98AB12" w14:textId="64E34529" w:rsidR="0033123E" w:rsidRPr="001B3316" w:rsidRDefault="0033123E" w:rsidP="00F11047">
            <w:pPr>
              <w:keepNext/>
              <w:keepLines/>
              <w:numPr>
                <w:ilvl w:val="0"/>
                <w:numId w:val="4"/>
              </w:numPr>
              <w:spacing w:after="0"/>
              <w:rPr>
                <w:rFonts w:ascii="Times New Roman" w:hAnsi="Times New Roman"/>
                <w:lang w:val="en-GB"/>
              </w:rPr>
            </w:pPr>
            <w:r w:rsidRPr="0033123E">
              <w:rPr>
                <w:rFonts w:ascii="Times New Roman" w:hAnsi="Times New Roman"/>
                <w:lang w:val="en-GB"/>
              </w:rPr>
              <w:t>Brake system -</w:t>
            </w:r>
            <w:r>
              <w:rPr>
                <w:rFonts w:ascii="Times New Roman" w:hAnsi="Times New Roman"/>
                <w:lang w:val="en-GB"/>
              </w:rPr>
              <w:t xml:space="preserve"> </w:t>
            </w:r>
            <w:r w:rsidRPr="0033123E">
              <w:rPr>
                <w:rFonts w:ascii="Times New Roman" w:hAnsi="Times New Roman"/>
                <w:lang w:val="en-GB"/>
              </w:rPr>
              <w:t>ABS/anti block system/, ESP/electronic stability</w:t>
            </w:r>
            <w:r>
              <w:rPr>
                <w:rFonts w:ascii="Times New Roman" w:hAnsi="Times New Roman"/>
                <w:lang w:val="en-GB"/>
              </w:rPr>
              <w:t xml:space="preserve"> </w:t>
            </w:r>
            <w:r w:rsidRPr="0033123E">
              <w:rPr>
                <w:rFonts w:ascii="Times New Roman" w:hAnsi="Times New Roman"/>
                <w:lang w:val="en-GB"/>
              </w:rPr>
              <w:t>control/, TCS/traction control system/</w:t>
            </w:r>
          </w:p>
        </w:tc>
        <w:tc>
          <w:tcPr>
            <w:tcW w:w="4622" w:type="dxa"/>
            <w:gridSpan w:val="2"/>
          </w:tcPr>
          <w:p w14:paraId="1AE7894A" w14:textId="77777777" w:rsidR="0033123E" w:rsidRPr="002B0798" w:rsidRDefault="0033123E" w:rsidP="00F11047">
            <w:pPr>
              <w:keepNext/>
              <w:keepLines/>
              <w:spacing w:after="0"/>
              <w:rPr>
                <w:rFonts w:ascii="Times New Roman" w:hAnsi="Times New Roman"/>
                <w:b/>
                <w:lang w:val="en-GB"/>
              </w:rPr>
            </w:pPr>
            <w:r w:rsidRPr="002B0798">
              <w:rPr>
                <w:rFonts w:ascii="Times New Roman" w:hAnsi="Times New Roman"/>
                <w:lang w:val="en-GB"/>
              </w:rPr>
              <w:t xml:space="preserve"> </w:t>
            </w:r>
          </w:p>
        </w:tc>
        <w:tc>
          <w:tcPr>
            <w:tcW w:w="2551" w:type="dxa"/>
          </w:tcPr>
          <w:p w14:paraId="3F8A94C1" w14:textId="77777777" w:rsidR="0033123E" w:rsidRPr="002B0798" w:rsidRDefault="0033123E" w:rsidP="00F11047">
            <w:pPr>
              <w:keepNext/>
              <w:keepLines/>
              <w:spacing w:after="0"/>
              <w:rPr>
                <w:rFonts w:ascii="Times New Roman" w:hAnsi="Times New Roman"/>
                <w:b/>
                <w:lang w:val="en-GB"/>
              </w:rPr>
            </w:pPr>
          </w:p>
        </w:tc>
        <w:tc>
          <w:tcPr>
            <w:tcW w:w="1984" w:type="dxa"/>
          </w:tcPr>
          <w:p w14:paraId="427984C8" w14:textId="77777777" w:rsidR="0033123E" w:rsidRPr="002B0798" w:rsidRDefault="0033123E" w:rsidP="00F11047">
            <w:pPr>
              <w:keepNext/>
              <w:keepLines/>
              <w:spacing w:after="0"/>
              <w:rPr>
                <w:rFonts w:ascii="Times New Roman" w:hAnsi="Times New Roman"/>
                <w:b/>
                <w:lang w:val="en-GB"/>
              </w:rPr>
            </w:pPr>
          </w:p>
        </w:tc>
      </w:tr>
      <w:tr w:rsidR="009929F7" w:rsidRPr="000726B9" w14:paraId="2F6DEF30" w14:textId="77777777" w:rsidTr="003A6F09">
        <w:trPr>
          <w:cantSplit/>
          <w:jc w:val="center"/>
        </w:trPr>
        <w:tc>
          <w:tcPr>
            <w:tcW w:w="1134" w:type="dxa"/>
            <w:vMerge/>
          </w:tcPr>
          <w:p w14:paraId="2174A982" w14:textId="77777777" w:rsidR="009929F7" w:rsidRPr="000726B9" w:rsidRDefault="009929F7" w:rsidP="00F11047">
            <w:pPr>
              <w:keepNext/>
              <w:keepLines/>
              <w:spacing w:after="0"/>
              <w:jc w:val="center"/>
              <w:rPr>
                <w:rFonts w:ascii="Times New Roman" w:hAnsi="Times New Roman"/>
                <w:b/>
                <w:highlight w:val="green"/>
                <w:lang w:val="en-GB"/>
              </w:rPr>
            </w:pPr>
          </w:p>
        </w:tc>
        <w:tc>
          <w:tcPr>
            <w:tcW w:w="5245" w:type="dxa"/>
          </w:tcPr>
          <w:p w14:paraId="4A625C45" w14:textId="77DE1D6F" w:rsidR="001B3316" w:rsidRDefault="001B3316" w:rsidP="00F11047">
            <w:pPr>
              <w:keepNext/>
              <w:keepLines/>
              <w:numPr>
                <w:ilvl w:val="0"/>
                <w:numId w:val="4"/>
              </w:numPr>
              <w:spacing w:after="0"/>
              <w:rPr>
                <w:rFonts w:ascii="Times New Roman" w:hAnsi="Times New Roman"/>
                <w:lang w:val="en-GB"/>
              </w:rPr>
            </w:pPr>
            <w:r w:rsidRPr="0033123E">
              <w:rPr>
                <w:rFonts w:ascii="Times New Roman" w:hAnsi="Times New Roman"/>
                <w:lang w:val="en-GB"/>
              </w:rPr>
              <w:t>Front / Rear - Disk / Disk</w:t>
            </w:r>
          </w:p>
          <w:p w14:paraId="5C8AFC64" w14:textId="24C8E769" w:rsidR="001B3316" w:rsidRDefault="001B3316" w:rsidP="00F11047">
            <w:pPr>
              <w:keepNext/>
              <w:keepLines/>
              <w:numPr>
                <w:ilvl w:val="0"/>
                <w:numId w:val="8"/>
              </w:numPr>
              <w:spacing w:after="0"/>
              <w:rPr>
                <w:rFonts w:ascii="Times New Roman" w:hAnsi="Times New Roman"/>
                <w:lang w:val="en-GB"/>
              </w:rPr>
            </w:pPr>
            <w:r w:rsidRPr="0033123E">
              <w:rPr>
                <w:rFonts w:ascii="Times New Roman" w:hAnsi="Times New Roman"/>
                <w:lang w:val="en-GB"/>
              </w:rPr>
              <w:t>Cab</w:t>
            </w:r>
            <w:r>
              <w:rPr>
                <w:rFonts w:ascii="Times New Roman" w:hAnsi="Times New Roman"/>
                <w:lang w:val="en-GB"/>
              </w:rPr>
              <w:t xml:space="preserve"> requirements</w:t>
            </w:r>
            <w:r w:rsidRPr="0033123E">
              <w:rPr>
                <w:rFonts w:ascii="Times New Roman" w:hAnsi="Times New Roman"/>
                <w:lang w:val="en-GB"/>
              </w:rPr>
              <w:t xml:space="preserve">: </w:t>
            </w:r>
          </w:p>
          <w:p w14:paraId="5B015FEB" w14:textId="77777777" w:rsidR="001B3316" w:rsidRDefault="001B3316" w:rsidP="00F11047">
            <w:pPr>
              <w:keepNext/>
              <w:keepLines/>
              <w:numPr>
                <w:ilvl w:val="0"/>
                <w:numId w:val="4"/>
              </w:numPr>
              <w:spacing w:after="0"/>
              <w:rPr>
                <w:rFonts w:ascii="Times New Roman" w:hAnsi="Times New Roman"/>
                <w:lang w:val="en-GB"/>
              </w:rPr>
            </w:pPr>
            <w:r w:rsidRPr="0033123E">
              <w:rPr>
                <w:rFonts w:ascii="Times New Roman" w:hAnsi="Times New Roman"/>
                <w:lang w:val="en-GB"/>
              </w:rPr>
              <w:t xml:space="preserve">1+2 seats; </w:t>
            </w:r>
          </w:p>
          <w:p w14:paraId="7F9F462B" w14:textId="5EC9AF8F" w:rsidR="001B3316" w:rsidRDefault="001B3316" w:rsidP="00F11047">
            <w:pPr>
              <w:keepNext/>
              <w:keepLines/>
              <w:numPr>
                <w:ilvl w:val="0"/>
                <w:numId w:val="4"/>
              </w:numPr>
              <w:spacing w:after="0"/>
              <w:rPr>
                <w:rFonts w:ascii="Times New Roman" w:hAnsi="Times New Roman"/>
                <w:lang w:val="en-GB"/>
              </w:rPr>
            </w:pPr>
            <w:r w:rsidRPr="0033123E">
              <w:rPr>
                <w:rFonts w:ascii="Times New Roman" w:hAnsi="Times New Roman"/>
                <w:lang w:val="en-GB"/>
              </w:rPr>
              <w:t>air-conditioner;</w:t>
            </w:r>
          </w:p>
          <w:p w14:paraId="006F2AC6" w14:textId="77777777" w:rsidR="009929F7" w:rsidRDefault="009929F7" w:rsidP="00F11047">
            <w:pPr>
              <w:keepNext/>
              <w:keepLines/>
              <w:numPr>
                <w:ilvl w:val="0"/>
                <w:numId w:val="4"/>
              </w:numPr>
              <w:spacing w:after="0"/>
              <w:rPr>
                <w:rFonts w:ascii="Times New Roman" w:hAnsi="Times New Roman"/>
                <w:lang w:val="en-GB"/>
              </w:rPr>
            </w:pPr>
            <w:r w:rsidRPr="0033123E">
              <w:rPr>
                <w:rFonts w:ascii="Times New Roman" w:hAnsi="Times New Roman"/>
                <w:lang w:val="en-GB"/>
              </w:rPr>
              <w:t>cruise control, central locking with</w:t>
            </w:r>
            <w:r>
              <w:rPr>
                <w:rFonts w:ascii="Times New Roman" w:hAnsi="Times New Roman"/>
                <w:lang w:val="en-GB"/>
              </w:rPr>
              <w:t xml:space="preserve"> </w:t>
            </w:r>
            <w:r w:rsidRPr="0033123E">
              <w:rPr>
                <w:rFonts w:ascii="Times New Roman" w:hAnsi="Times New Roman"/>
                <w:lang w:val="en-GB"/>
              </w:rPr>
              <w:t>remote control, electric adjustable and heating side mirrors, electric</w:t>
            </w:r>
            <w:r>
              <w:rPr>
                <w:rFonts w:ascii="Times New Roman" w:hAnsi="Times New Roman"/>
                <w:lang w:val="en-GB"/>
              </w:rPr>
              <w:t xml:space="preserve"> </w:t>
            </w:r>
            <w:r w:rsidRPr="0033123E">
              <w:rPr>
                <w:rFonts w:ascii="Times New Roman" w:hAnsi="Times New Roman"/>
                <w:lang w:val="en-GB"/>
              </w:rPr>
              <w:t>door windows</w:t>
            </w:r>
          </w:p>
          <w:p w14:paraId="482D7FD5" w14:textId="77777777"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Driver’s airbag</w:t>
            </w:r>
          </w:p>
          <w:p w14:paraId="79737679" w14:textId="6290EABA"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Three-point seat safety belts</w:t>
            </w:r>
          </w:p>
          <w:p w14:paraId="43DF5194" w14:textId="77777777"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Double adjustable steering column in height and length</w:t>
            </w:r>
          </w:p>
          <w:p w14:paraId="713CB709" w14:textId="77777777"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Fog lights</w:t>
            </w:r>
          </w:p>
          <w:p w14:paraId="501E4DA0" w14:textId="77777777"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Audio system with Bluetooth hands free</w:t>
            </w:r>
          </w:p>
          <w:p w14:paraId="139794D4" w14:textId="1047E0BB" w:rsidR="00D465F2" w:rsidRPr="00D465F2"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12V socket in the cab</w:t>
            </w:r>
          </w:p>
        </w:tc>
        <w:tc>
          <w:tcPr>
            <w:tcW w:w="4594" w:type="dxa"/>
            <w:gridSpan w:val="2"/>
          </w:tcPr>
          <w:p w14:paraId="39355020" w14:textId="77777777" w:rsidR="009929F7" w:rsidRPr="002B0798" w:rsidRDefault="009929F7" w:rsidP="00F11047">
            <w:pPr>
              <w:keepNext/>
              <w:keepLines/>
              <w:spacing w:after="0"/>
              <w:rPr>
                <w:rFonts w:ascii="Times New Roman" w:hAnsi="Times New Roman"/>
                <w:b/>
                <w:lang w:val="en-GB"/>
              </w:rPr>
            </w:pPr>
          </w:p>
        </w:tc>
        <w:tc>
          <w:tcPr>
            <w:tcW w:w="2779" w:type="dxa"/>
            <w:gridSpan w:val="2"/>
          </w:tcPr>
          <w:p w14:paraId="4D4F9D90" w14:textId="77777777" w:rsidR="009929F7" w:rsidRPr="002B0798" w:rsidRDefault="009929F7" w:rsidP="00F11047">
            <w:pPr>
              <w:keepNext/>
              <w:keepLines/>
              <w:spacing w:after="0"/>
              <w:rPr>
                <w:rFonts w:ascii="Times New Roman" w:hAnsi="Times New Roman"/>
                <w:b/>
                <w:lang w:val="en-GB"/>
              </w:rPr>
            </w:pPr>
          </w:p>
        </w:tc>
        <w:tc>
          <w:tcPr>
            <w:tcW w:w="1984" w:type="dxa"/>
          </w:tcPr>
          <w:p w14:paraId="025C7129" w14:textId="77777777" w:rsidR="009929F7" w:rsidRPr="002B0798" w:rsidRDefault="009929F7" w:rsidP="00F11047">
            <w:pPr>
              <w:keepNext/>
              <w:keepLines/>
              <w:tabs>
                <w:tab w:val="left" w:pos="729"/>
              </w:tabs>
              <w:spacing w:after="0"/>
              <w:jc w:val="center"/>
              <w:rPr>
                <w:rFonts w:ascii="Times New Roman" w:hAnsi="Times New Roman"/>
                <w:b/>
                <w:lang w:val="en-GB"/>
              </w:rPr>
            </w:pPr>
          </w:p>
        </w:tc>
      </w:tr>
      <w:tr w:rsidR="0033123E" w:rsidRPr="000726B9" w14:paraId="39DC9768" w14:textId="77777777" w:rsidTr="003A6F09">
        <w:trPr>
          <w:cantSplit/>
          <w:jc w:val="center"/>
        </w:trPr>
        <w:tc>
          <w:tcPr>
            <w:tcW w:w="1134" w:type="dxa"/>
            <w:vMerge/>
          </w:tcPr>
          <w:p w14:paraId="3A2C76FF" w14:textId="77777777" w:rsidR="0033123E" w:rsidRPr="000726B9" w:rsidRDefault="0033123E" w:rsidP="00F11047">
            <w:pPr>
              <w:keepNext/>
              <w:keepLines/>
              <w:spacing w:after="0"/>
              <w:jc w:val="center"/>
              <w:rPr>
                <w:rFonts w:ascii="Times New Roman" w:hAnsi="Times New Roman"/>
                <w:b/>
                <w:highlight w:val="green"/>
                <w:lang w:val="en-GB"/>
              </w:rPr>
            </w:pPr>
          </w:p>
        </w:tc>
        <w:tc>
          <w:tcPr>
            <w:tcW w:w="5245" w:type="dxa"/>
          </w:tcPr>
          <w:p w14:paraId="56DDEF60" w14:textId="77777777" w:rsidR="0033123E" w:rsidRDefault="0033123E" w:rsidP="00F11047">
            <w:pPr>
              <w:keepNext/>
              <w:keepLines/>
              <w:numPr>
                <w:ilvl w:val="0"/>
                <w:numId w:val="8"/>
              </w:numPr>
              <w:spacing w:after="0"/>
              <w:rPr>
                <w:rFonts w:ascii="Times New Roman" w:hAnsi="Times New Roman"/>
                <w:lang w:val="en-GB"/>
              </w:rPr>
            </w:pPr>
            <w:r w:rsidRPr="0033123E">
              <w:rPr>
                <w:rFonts w:ascii="Times New Roman" w:hAnsi="Times New Roman"/>
                <w:lang w:val="en-GB"/>
              </w:rPr>
              <w:t>Tipper</w:t>
            </w:r>
            <w:r>
              <w:rPr>
                <w:rFonts w:ascii="Times New Roman" w:hAnsi="Times New Roman"/>
                <w:lang w:val="en-GB"/>
              </w:rPr>
              <w:t xml:space="preserve"> requirements</w:t>
            </w:r>
          </w:p>
          <w:p w14:paraId="1B350E71" w14:textId="77777777" w:rsidR="0033123E" w:rsidRDefault="0033123E" w:rsidP="00F11047">
            <w:pPr>
              <w:keepNext/>
              <w:keepLines/>
              <w:numPr>
                <w:ilvl w:val="0"/>
                <w:numId w:val="4"/>
              </w:numPr>
              <w:spacing w:after="0"/>
              <w:rPr>
                <w:rFonts w:ascii="Times New Roman" w:hAnsi="Times New Roman"/>
                <w:lang w:val="en-GB"/>
              </w:rPr>
            </w:pPr>
            <w:r>
              <w:rPr>
                <w:rFonts w:ascii="Times New Roman" w:hAnsi="Times New Roman"/>
                <w:lang w:val="en-GB"/>
              </w:rPr>
              <w:t>3-way tipper</w:t>
            </w:r>
            <w:r w:rsidRPr="0033123E">
              <w:rPr>
                <w:rFonts w:ascii="Times New Roman" w:hAnsi="Times New Roman"/>
                <w:lang w:val="en-GB"/>
              </w:rPr>
              <w:t xml:space="preserve">; </w:t>
            </w:r>
          </w:p>
          <w:p w14:paraId="5D77D359" w14:textId="2A38B490" w:rsidR="0033123E" w:rsidRDefault="0033123E" w:rsidP="00F11047">
            <w:pPr>
              <w:keepNext/>
              <w:keepLines/>
              <w:numPr>
                <w:ilvl w:val="0"/>
                <w:numId w:val="4"/>
              </w:numPr>
              <w:spacing w:after="0"/>
              <w:rPr>
                <w:rFonts w:ascii="Times New Roman" w:hAnsi="Times New Roman"/>
                <w:lang w:val="en-GB"/>
              </w:rPr>
            </w:pPr>
            <w:r w:rsidRPr="0033123E">
              <w:rPr>
                <w:rFonts w:ascii="Times New Roman" w:hAnsi="Times New Roman"/>
                <w:lang w:val="en-GB"/>
              </w:rPr>
              <w:t>Hydraulic lifting cylinder</w:t>
            </w:r>
            <w:r>
              <w:rPr>
                <w:rFonts w:ascii="Times New Roman" w:hAnsi="Times New Roman"/>
                <w:lang w:val="en-GB"/>
              </w:rPr>
              <w:t xml:space="preserve"> </w:t>
            </w:r>
            <w:r w:rsidR="00192AE5">
              <w:rPr>
                <w:rFonts w:ascii="Times New Roman" w:hAnsi="Times New Roman"/>
                <w:lang w:val="en-GB"/>
              </w:rPr>
              <w:t xml:space="preserve">with </w:t>
            </w:r>
            <w:r w:rsidRPr="0033123E">
              <w:rPr>
                <w:rFonts w:ascii="Times New Roman" w:hAnsi="Times New Roman"/>
                <w:lang w:val="en-GB"/>
              </w:rPr>
              <w:t>metal bottom and aluminium lids.</w:t>
            </w:r>
          </w:p>
          <w:p w14:paraId="401CE8CE" w14:textId="77777777" w:rsidR="00192AE5" w:rsidRDefault="00192AE5" w:rsidP="00F11047">
            <w:pPr>
              <w:keepNext/>
              <w:keepLines/>
              <w:numPr>
                <w:ilvl w:val="0"/>
                <w:numId w:val="4"/>
              </w:numPr>
              <w:spacing w:after="0"/>
              <w:rPr>
                <w:rFonts w:ascii="Times New Roman" w:hAnsi="Times New Roman"/>
                <w:lang w:val="en-GB"/>
              </w:rPr>
            </w:pPr>
            <w:r>
              <w:rPr>
                <w:rFonts w:ascii="Times New Roman" w:hAnsi="Times New Roman"/>
                <w:lang w:val="en-GB"/>
              </w:rPr>
              <w:t>Thickness of the tipper floor – min.2 mm</w:t>
            </w:r>
          </w:p>
          <w:p w14:paraId="62BA70E2" w14:textId="7EA91069"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Galvanised tipper floor</w:t>
            </w:r>
          </w:p>
          <w:p w14:paraId="36E783E1" w14:textId="31B7BC03"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Galvanized sub frame</w:t>
            </w:r>
          </w:p>
          <w:p w14:paraId="32ADA587" w14:textId="7081CE56" w:rsidR="001B3316" w:rsidRDefault="001B3316" w:rsidP="00F11047">
            <w:pPr>
              <w:keepNext/>
              <w:keepLines/>
              <w:numPr>
                <w:ilvl w:val="0"/>
                <w:numId w:val="4"/>
              </w:numPr>
              <w:spacing w:after="0"/>
              <w:rPr>
                <w:rFonts w:ascii="Times New Roman" w:hAnsi="Times New Roman"/>
                <w:lang w:val="en-GB"/>
              </w:rPr>
            </w:pPr>
            <w:r>
              <w:rPr>
                <w:rFonts w:ascii="Times New Roman" w:hAnsi="Times New Roman"/>
                <w:lang w:val="en-GB"/>
              </w:rPr>
              <w:t>Galvanised protective grid behind the cab</w:t>
            </w:r>
          </w:p>
          <w:p w14:paraId="58F3F66A" w14:textId="77777777" w:rsidR="0033123E" w:rsidRPr="0033123E" w:rsidRDefault="0033123E" w:rsidP="00F11047">
            <w:pPr>
              <w:keepNext/>
              <w:keepLines/>
              <w:numPr>
                <w:ilvl w:val="0"/>
                <w:numId w:val="4"/>
              </w:numPr>
              <w:spacing w:after="0"/>
              <w:rPr>
                <w:rFonts w:ascii="Times New Roman" w:hAnsi="Times New Roman"/>
                <w:lang w:val="en-GB"/>
              </w:rPr>
            </w:pPr>
            <w:r w:rsidRPr="0033123E">
              <w:rPr>
                <w:rFonts w:ascii="Times New Roman" w:hAnsi="Times New Roman"/>
                <w:lang w:val="en-GB"/>
              </w:rPr>
              <w:t>Internal Dimensions:</w:t>
            </w:r>
          </w:p>
          <w:p w14:paraId="22412EBB" w14:textId="77777777" w:rsidR="0033123E" w:rsidRPr="0033123E" w:rsidRDefault="0033123E" w:rsidP="00F11047">
            <w:pPr>
              <w:keepNext/>
              <w:keepLines/>
              <w:numPr>
                <w:ilvl w:val="0"/>
                <w:numId w:val="9"/>
              </w:numPr>
              <w:spacing w:after="0"/>
              <w:ind w:left="1280"/>
              <w:rPr>
                <w:rFonts w:ascii="Times New Roman" w:hAnsi="Times New Roman"/>
                <w:lang w:val="en-GB"/>
              </w:rPr>
            </w:pPr>
            <w:r w:rsidRPr="0033123E">
              <w:rPr>
                <w:rFonts w:ascii="Times New Roman" w:hAnsi="Times New Roman"/>
                <w:lang w:val="en-GB"/>
              </w:rPr>
              <w:t>Length - min. 3400 mm;</w:t>
            </w:r>
          </w:p>
          <w:p w14:paraId="39AA76D4" w14:textId="77777777" w:rsidR="0033123E" w:rsidRPr="0033123E" w:rsidRDefault="0033123E" w:rsidP="00F11047">
            <w:pPr>
              <w:keepNext/>
              <w:keepLines/>
              <w:numPr>
                <w:ilvl w:val="0"/>
                <w:numId w:val="9"/>
              </w:numPr>
              <w:spacing w:after="0"/>
              <w:ind w:left="1280"/>
              <w:rPr>
                <w:rFonts w:ascii="Times New Roman" w:hAnsi="Times New Roman"/>
                <w:lang w:val="en-GB"/>
              </w:rPr>
            </w:pPr>
            <w:r w:rsidRPr="0033123E">
              <w:rPr>
                <w:rFonts w:ascii="Times New Roman" w:hAnsi="Times New Roman"/>
                <w:lang w:val="en-GB"/>
              </w:rPr>
              <w:t>Width - min. 2000 mm;</w:t>
            </w:r>
          </w:p>
          <w:p w14:paraId="5B9D7403" w14:textId="77777777" w:rsidR="0033123E" w:rsidRPr="0033123E" w:rsidRDefault="0033123E" w:rsidP="00F11047">
            <w:pPr>
              <w:keepNext/>
              <w:keepLines/>
              <w:numPr>
                <w:ilvl w:val="0"/>
                <w:numId w:val="9"/>
              </w:numPr>
              <w:spacing w:after="0"/>
              <w:ind w:left="1280"/>
              <w:rPr>
                <w:rFonts w:ascii="Times New Roman" w:hAnsi="Times New Roman"/>
                <w:lang w:val="en-GB"/>
              </w:rPr>
            </w:pPr>
            <w:r w:rsidRPr="0033123E">
              <w:rPr>
                <w:rFonts w:ascii="Times New Roman" w:hAnsi="Times New Roman"/>
                <w:lang w:val="en-GB"/>
              </w:rPr>
              <w:t>Height - min. 400 mm.</w:t>
            </w:r>
          </w:p>
          <w:p w14:paraId="42787E7E" w14:textId="77777777" w:rsidR="0033123E" w:rsidRPr="0033123E" w:rsidRDefault="0033123E" w:rsidP="00F11047">
            <w:pPr>
              <w:keepNext/>
              <w:keepLines/>
              <w:numPr>
                <w:ilvl w:val="0"/>
                <w:numId w:val="9"/>
              </w:numPr>
              <w:spacing w:after="0"/>
              <w:ind w:left="1280"/>
              <w:rPr>
                <w:rFonts w:ascii="Times New Roman" w:hAnsi="Times New Roman"/>
                <w:lang w:val="en-GB"/>
              </w:rPr>
            </w:pPr>
            <w:r w:rsidRPr="0033123E">
              <w:rPr>
                <w:rFonts w:ascii="Times New Roman" w:hAnsi="Times New Roman"/>
                <w:lang w:val="en-GB"/>
              </w:rPr>
              <w:t>Payload &gt; 550 kg.</w:t>
            </w:r>
          </w:p>
          <w:p w14:paraId="6E2D3903" w14:textId="77777777" w:rsidR="00D465F2" w:rsidRDefault="00D465F2" w:rsidP="00F11047">
            <w:pPr>
              <w:keepNext/>
              <w:keepLines/>
              <w:spacing w:after="0"/>
              <w:contextualSpacing/>
              <w:rPr>
                <w:rFonts w:ascii="Times New Roman" w:hAnsi="Times New Roman"/>
                <w:b/>
                <w:i/>
                <w:u w:val="single"/>
                <w:lang w:val="en-GB"/>
              </w:rPr>
            </w:pPr>
            <w:r>
              <w:rPr>
                <w:rFonts w:ascii="Times New Roman" w:hAnsi="Times New Roman"/>
                <w:b/>
                <w:i/>
                <w:u w:val="single"/>
                <w:lang w:val="en-GB"/>
              </w:rPr>
              <w:t>Additional activities:</w:t>
            </w:r>
          </w:p>
          <w:p w14:paraId="2A1EEB4C" w14:textId="77777777" w:rsidR="00D465F2" w:rsidRDefault="00D465F2" w:rsidP="00F11047">
            <w:pPr>
              <w:keepNext/>
              <w:keepLines/>
              <w:numPr>
                <w:ilvl w:val="0"/>
                <w:numId w:val="10"/>
              </w:numPr>
              <w:spacing w:after="0"/>
              <w:contextualSpacing/>
              <w:rPr>
                <w:rFonts w:ascii="Times New Roman" w:hAnsi="Times New Roman"/>
                <w:i/>
                <w:lang w:val="en-GB"/>
              </w:rPr>
            </w:pPr>
            <w:r w:rsidRPr="00D465F2">
              <w:rPr>
                <w:rFonts w:ascii="Times New Roman" w:hAnsi="Times New Roman"/>
                <w:i/>
                <w:lang w:val="en-GB"/>
              </w:rPr>
              <w:t xml:space="preserve">The equipment shall be subject to a 60-month full warranty support. </w:t>
            </w:r>
          </w:p>
          <w:p w14:paraId="666A437F" w14:textId="77777777" w:rsidR="0033123E" w:rsidRDefault="00D465F2" w:rsidP="00F11047">
            <w:pPr>
              <w:keepNext/>
              <w:keepLines/>
              <w:numPr>
                <w:ilvl w:val="0"/>
                <w:numId w:val="10"/>
              </w:numPr>
              <w:spacing w:after="0"/>
              <w:contextualSpacing/>
              <w:rPr>
                <w:rFonts w:ascii="Times New Roman" w:hAnsi="Times New Roman"/>
                <w:i/>
                <w:lang w:val="en-GB"/>
              </w:rPr>
            </w:pPr>
            <w:r w:rsidRPr="00D465F2">
              <w:rPr>
                <w:rFonts w:ascii="Times New Roman" w:hAnsi="Times New Roman"/>
                <w:i/>
                <w:lang w:val="en-GB"/>
              </w:rPr>
              <w:t>The contractor shall provide training to the Contracting authority’s representatives for use and maintenance of the equipment up to 10 days after delivery of the equipment.</w:t>
            </w:r>
          </w:p>
          <w:p w14:paraId="239974BA" w14:textId="15AC5BF6" w:rsidR="00F11047" w:rsidRPr="00D465F2" w:rsidRDefault="00F11047" w:rsidP="00F11047">
            <w:pPr>
              <w:keepNext/>
              <w:keepLines/>
              <w:numPr>
                <w:ilvl w:val="0"/>
                <w:numId w:val="10"/>
              </w:numPr>
              <w:spacing w:after="0"/>
              <w:contextualSpacing/>
              <w:rPr>
                <w:rFonts w:ascii="Times New Roman" w:hAnsi="Times New Roman"/>
                <w:i/>
                <w:lang w:val="en-GB"/>
              </w:rPr>
            </w:pPr>
            <w:r w:rsidRPr="00D465F2">
              <w:rPr>
                <w:rFonts w:ascii="Times New Roman" w:hAnsi="Times New Roman"/>
                <w:i/>
                <w:lang w:val="en-GB"/>
              </w:rPr>
              <w:t>The contractor shall</w:t>
            </w:r>
            <w:r>
              <w:rPr>
                <w:rFonts w:ascii="Times New Roman" w:hAnsi="Times New Roman"/>
                <w:i/>
                <w:lang w:val="en-GB"/>
              </w:rPr>
              <w:t xml:space="preserve"> provide a </w:t>
            </w:r>
            <w:r w:rsidRPr="00F11047">
              <w:rPr>
                <w:rFonts w:ascii="Times New Roman" w:hAnsi="Times New Roman"/>
                <w:i/>
                <w:lang w:val="en-GB"/>
              </w:rPr>
              <w:t>mobile service group of at least two mechanics and one diagnostician with equipment for diagnostics, maintenance and repair in case the vehicle needs to be repaired and it is not able to move on its own, which can respond within 24 hours from assignation by the Contracting authority.</w:t>
            </w:r>
          </w:p>
        </w:tc>
        <w:tc>
          <w:tcPr>
            <w:tcW w:w="4594" w:type="dxa"/>
            <w:gridSpan w:val="2"/>
          </w:tcPr>
          <w:p w14:paraId="511FCBF3" w14:textId="77777777" w:rsidR="0033123E" w:rsidRPr="002B0798" w:rsidRDefault="0033123E" w:rsidP="00F11047">
            <w:pPr>
              <w:keepNext/>
              <w:keepLines/>
              <w:spacing w:after="0"/>
              <w:rPr>
                <w:rFonts w:ascii="Times New Roman" w:hAnsi="Times New Roman"/>
                <w:b/>
                <w:lang w:val="en-GB"/>
              </w:rPr>
            </w:pPr>
          </w:p>
        </w:tc>
        <w:tc>
          <w:tcPr>
            <w:tcW w:w="2779" w:type="dxa"/>
            <w:gridSpan w:val="2"/>
          </w:tcPr>
          <w:p w14:paraId="4BE014F3" w14:textId="77777777" w:rsidR="0033123E" w:rsidRPr="002B0798" w:rsidRDefault="0033123E" w:rsidP="00F11047">
            <w:pPr>
              <w:keepNext/>
              <w:keepLines/>
              <w:spacing w:after="0"/>
              <w:rPr>
                <w:rFonts w:ascii="Times New Roman" w:hAnsi="Times New Roman"/>
                <w:b/>
                <w:lang w:val="en-GB"/>
              </w:rPr>
            </w:pPr>
          </w:p>
        </w:tc>
        <w:tc>
          <w:tcPr>
            <w:tcW w:w="1984" w:type="dxa"/>
          </w:tcPr>
          <w:p w14:paraId="6E9088CA" w14:textId="77777777" w:rsidR="0033123E" w:rsidRPr="002B0798" w:rsidRDefault="0033123E" w:rsidP="00F11047">
            <w:pPr>
              <w:keepNext/>
              <w:keepLines/>
              <w:tabs>
                <w:tab w:val="left" w:pos="729"/>
              </w:tabs>
              <w:spacing w:after="0"/>
              <w:jc w:val="center"/>
              <w:rPr>
                <w:rFonts w:ascii="Times New Roman" w:hAnsi="Times New Roman"/>
                <w:b/>
                <w:lang w:val="en-GB"/>
              </w:rPr>
            </w:pPr>
          </w:p>
        </w:tc>
      </w:tr>
    </w:tbl>
    <w:p w14:paraId="5EA94B85" w14:textId="77777777" w:rsidR="00104DB7" w:rsidRDefault="00104DB7" w:rsidP="005C4176">
      <w:pPr>
        <w:spacing w:before="0"/>
        <w:ind w:left="567" w:hanging="567"/>
        <w:rPr>
          <w:lang w:val="en-GB"/>
        </w:rPr>
      </w:pPr>
    </w:p>
    <w:p w14:paraId="1FC305E2" w14:textId="77777777" w:rsidR="00104DB7" w:rsidRPr="00D10EF9" w:rsidRDefault="00104DB7" w:rsidP="00D10EF9">
      <w:pPr>
        <w:rPr>
          <w:rFonts w:ascii="Times New Roman" w:hAnsi="Times New Roman"/>
          <w:sz w:val="22"/>
          <w:szCs w:val="22"/>
          <w:lang w:val="en-GB"/>
        </w:rPr>
      </w:pPr>
    </w:p>
    <w:sectPr w:rsidR="00104DB7" w:rsidRPr="00D10EF9" w:rsidSect="00AF408F">
      <w:footerReference w:type="default" r:id="rId9"/>
      <w:footerReference w:type="first" r:id="rId10"/>
      <w:pgSz w:w="16838" w:h="11906" w:orient="landscape" w:code="9"/>
      <w:pgMar w:top="568" w:right="1134" w:bottom="1350"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94EDFA" w14:textId="77777777" w:rsidR="00EB0412" w:rsidRDefault="00EB0412">
      <w:r>
        <w:separator/>
      </w:r>
    </w:p>
  </w:endnote>
  <w:endnote w:type="continuationSeparator" w:id="0">
    <w:p w14:paraId="0F61F10E" w14:textId="77777777" w:rsidR="00EB0412" w:rsidRDefault="00EB0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serrat 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1FDC6" w14:textId="77777777" w:rsidR="003A6F09" w:rsidRPr="00FB58CF" w:rsidRDefault="003A6F09" w:rsidP="003A6F09">
    <w:pPr>
      <w:pStyle w:val="Footer"/>
      <w:tabs>
        <w:tab w:val="clear" w:pos="4320"/>
        <w:tab w:val="clear" w:pos="8640"/>
        <w:tab w:val="right" w:pos="8647"/>
      </w:tabs>
      <w:spacing w:after="0"/>
      <w:ind w:right="6"/>
      <w:jc w:val="center"/>
      <w:rPr>
        <w:rFonts w:ascii="Times New Roman" w:hAnsi="Times New Roman"/>
        <w:i/>
        <w:sz w:val="18"/>
      </w:rPr>
    </w:pPr>
    <w:r w:rsidRPr="00FB58CF">
      <w:rPr>
        <w:rFonts w:ascii="Times New Roman" w:hAnsi="Times New Roman"/>
        <w:i/>
        <w:sz w:val="18"/>
      </w:rPr>
      <w:t>The project is co-funded by the European Union through the Interreg-IPA CBC Bulgaria – Turkey Programme</w:t>
    </w:r>
  </w:p>
  <w:p w14:paraId="63A2D385" w14:textId="23958599"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F3509D">
      <w:rPr>
        <w:rFonts w:ascii="Times New Roman" w:hAnsi="Times New Roman"/>
        <w:noProof/>
        <w:sz w:val="18"/>
        <w:szCs w:val="18"/>
        <w:lang w:val="en-GB"/>
      </w:rPr>
      <w:t>8</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F3509D">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78996EE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733ED" w14:textId="77777777" w:rsidR="0089401E" w:rsidRPr="00FB58CF" w:rsidRDefault="0089401E" w:rsidP="0089401E">
    <w:pPr>
      <w:pStyle w:val="Footer"/>
      <w:tabs>
        <w:tab w:val="clear" w:pos="4320"/>
        <w:tab w:val="clear" w:pos="8640"/>
        <w:tab w:val="right" w:pos="8647"/>
      </w:tabs>
      <w:spacing w:after="0"/>
      <w:ind w:right="6"/>
      <w:jc w:val="center"/>
      <w:rPr>
        <w:rFonts w:ascii="Times New Roman" w:hAnsi="Times New Roman"/>
        <w:i/>
        <w:sz w:val="18"/>
      </w:rPr>
    </w:pPr>
    <w:r w:rsidRPr="00FB58CF">
      <w:rPr>
        <w:rFonts w:ascii="Times New Roman" w:hAnsi="Times New Roman"/>
        <w:i/>
        <w:sz w:val="18"/>
      </w:rPr>
      <w:t>The project is co-funded by the European Union through the Interreg-IPA CBC Bulgaria – Turkey Programme</w:t>
    </w:r>
  </w:p>
  <w:p w14:paraId="64B50A23" w14:textId="163E41EA"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F3509D">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F3509D">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1052C486"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86688" w14:textId="77777777" w:rsidR="00EB0412" w:rsidRDefault="00EB0412">
      <w:r>
        <w:separator/>
      </w:r>
    </w:p>
  </w:footnote>
  <w:footnote w:type="continuationSeparator" w:id="0">
    <w:p w14:paraId="466A2A04" w14:textId="77777777" w:rsidR="00EB0412" w:rsidRDefault="00EB04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53E9D"/>
    <w:multiLevelType w:val="hybridMultilevel"/>
    <w:tmpl w:val="75E8A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581660"/>
    <w:multiLevelType w:val="hybridMultilevel"/>
    <w:tmpl w:val="D8B4FE34"/>
    <w:lvl w:ilvl="0" w:tplc="C4AE00C8">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D5A89"/>
    <w:multiLevelType w:val="hybridMultilevel"/>
    <w:tmpl w:val="A1F6F9C0"/>
    <w:lvl w:ilvl="0" w:tplc="9174B34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E11CEF"/>
    <w:multiLevelType w:val="hybridMultilevel"/>
    <w:tmpl w:val="92D4416C"/>
    <w:lvl w:ilvl="0" w:tplc="B492F9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753433"/>
    <w:multiLevelType w:val="hybridMultilevel"/>
    <w:tmpl w:val="76E6FA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EB6682"/>
    <w:multiLevelType w:val="hybridMultilevel"/>
    <w:tmpl w:val="3DA09BF6"/>
    <w:lvl w:ilvl="0" w:tplc="A7866780">
      <w:start w:val="1"/>
      <w:numFmt w:val="upperLetter"/>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7A6D6B5D"/>
    <w:multiLevelType w:val="hybridMultilevel"/>
    <w:tmpl w:val="33B2B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EA37ECF"/>
    <w:multiLevelType w:val="hybridMultilevel"/>
    <w:tmpl w:val="3CBC8632"/>
    <w:lvl w:ilvl="0" w:tplc="04090001">
      <w:start w:val="1"/>
      <w:numFmt w:val="bullet"/>
      <w:lvlText w:val=""/>
      <w:lvlJc w:val="left"/>
      <w:pPr>
        <w:ind w:left="720" w:hanging="360"/>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3"/>
  </w:num>
  <w:num w:numId="5">
    <w:abstractNumId w:val="5"/>
  </w:num>
  <w:num w:numId="6">
    <w:abstractNumId w:val="0"/>
  </w:num>
  <w:num w:numId="7">
    <w:abstractNumId w:val="4"/>
  </w:num>
  <w:num w:numId="8">
    <w:abstractNumId w:val="2"/>
  </w:num>
  <w:num w:numId="9">
    <w:abstractNumId w:val="10"/>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25B2"/>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2AE5"/>
    <w:rsid w:val="001932AF"/>
    <w:rsid w:val="001937B4"/>
    <w:rsid w:val="001A3CB9"/>
    <w:rsid w:val="001B3316"/>
    <w:rsid w:val="001B5454"/>
    <w:rsid w:val="001C6B64"/>
    <w:rsid w:val="001D0532"/>
    <w:rsid w:val="001E1CCE"/>
    <w:rsid w:val="001E4648"/>
    <w:rsid w:val="001F0F8D"/>
    <w:rsid w:val="001F5421"/>
    <w:rsid w:val="00211E0F"/>
    <w:rsid w:val="00216F0D"/>
    <w:rsid w:val="002209F1"/>
    <w:rsid w:val="00220BF7"/>
    <w:rsid w:val="00224C44"/>
    <w:rsid w:val="0022592C"/>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0EB9"/>
    <w:rsid w:val="00301346"/>
    <w:rsid w:val="0030264D"/>
    <w:rsid w:val="0030325F"/>
    <w:rsid w:val="0030381F"/>
    <w:rsid w:val="00322263"/>
    <w:rsid w:val="003308C6"/>
    <w:rsid w:val="0033123E"/>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6F09"/>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0AD5"/>
    <w:rsid w:val="006C2F05"/>
    <w:rsid w:val="006E56FD"/>
    <w:rsid w:val="006E6880"/>
    <w:rsid w:val="00702D85"/>
    <w:rsid w:val="00711C72"/>
    <w:rsid w:val="00732D26"/>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B0E"/>
    <w:rsid w:val="00811F58"/>
    <w:rsid w:val="00813644"/>
    <w:rsid w:val="00822CBC"/>
    <w:rsid w:val="00853F9D"/>
    <w:rsid w:val="008552E8"/>
    <w:rsid w:val="0085667F"/>
    <w:rsid w:val="008617F3"/>
    <w:rsid w:val="008766DD"/>
    <w:rsid w:val="008808CB"/>
    <w:rsid w:val="00882B76"/>
    <w:rsid w:val="008859E6"/>
    <w:rsid w:val="0089401E"/>
    <w:rsid w:val="008A03D3"/>
    <w:rsid w:val="008A39B7"/>
    <w:rsid w:val="008B5A9D"/>
    <w:rsid w:val="008D4F38"/>
    <w:rsid w:val="008E40E2"/>
    <w:rsid w:val="008F198A"/>
    <w:rsid w:val="00920A51"/>
    <w:rsid w:val="00922542"/>
    <w:rsid w:val="0093582A"/>
    <w:rsid w:val="0094670B"/>
    <w:rsid w:val="00955876"/>
    <w:rsid w:val="00976745"/>
    <w:rsid w:val="00980A42"/>
    <w:rsid w:val="009929F7"/>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2940"/>
    <w:rsid w:val="00AA24A4"/>
    <w:rsid w:val="00AA4E3B"/>
    <w:rsid w:val="00AB29A9"/>
    <w:rsid w:val="00AB56EF"/>
    <w:rsid w:val="00AB66A5"/>
    <w:rsid w:val="00AC7636"/>
    <w:rsid w:val="00AD1B8E"/>
    <w:rsid w:val="00AD3FB8"/>
    <w:rsid w:val="00AE6600"/>
    <w:rsid w:val="00AE7D13"/>
    <w:rsid w:val="00AF4052"/>
    <w:rsid w:val="00AF408F"/>
    <w:rsid w:val="00B07102"/>
    <w:rsid w:val="00B1165D"/>
    <w:rsid w:val="00B148C1"/>
    <w:rsid w:val="00B25580"/>
    <w:rsid w:val="00B25FDD"/>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0C0"/>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465F2"/>
    <w:rsid w:val="00D52CBF"/>
    <w:rsid w:val="00D576CA"/>
    <w:rsid w:val="00D66F04"/>
    <w:rsid w:val="00D75213"/>
    <w:rsid w:val="00D83D1B"/>
    <w:rsid w:val="00D979C6"/>
    <w:rsid w:val="00DA4AB8"/>
    <w:rsid w:val="00DB3C0F"/>
    <w:rsid w:val="00DB64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0412"/>
    <w:rsid w:val="00EB4039"/>
    <w:rsid w:val="00EC33E4"/>
    <w:rsid w:val="00EC73B8"/>
    <w:rsid w:val="00ED531E"/>
    <w:rsid w:val="00EE0ED9"/>
    <w:rsid w:val="00EE2E55"/>
    <w:rsid w:val="00F02006"/>
    <w:rsid w:val="00F0574A"/>
    <w:rsid w:val="00F11047"/>
    <w:rsid w:val="00F12A62"/>
    <w:rsid w:val="00F15393"/>
    <w:rsid w:val="00F228B1"/>
    <w:rsid w:val="00F25BC8"/>
    <w:rsid w:val="00F30B06"/>
    <w:rsid w:val="00F33A99"/>
    <w:rsid w:val="00F3509D"/>
    <w:rsid w:val="00F35836"/>
    <w:rsid w:val="00F53DB6"/>
    <w:rsid w:val="00F56D4C"/>
    <w:rsid w:val="00F658F3"/>
    <w:rsid w:val="00F8016B"/>
    <w:rsid w:val="00F804E1"/>
    <w:rsid w:val="00F87F88"/>
    <w:rsid w:val="00F90A9F"/>
    <w:rsid w:val="00F91DF6"/>
    <w:rsid w:val="00F962E3"/>
    <w:rsid w:val="00FA3F66"/>
    <w:rsid w:val="00FB3374"/>
    <w:rsid w:val="00FB67DE"/>
    <w:rsid w:val="00FC6E32"/>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DA2C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uiPriority w:val="99"/>
    <w:locked/>
    <w:rsid w:val="00732D26"/>
    <w:rPr>
      <w:rFonts w:ascii="Arial" w:hAnsi="Arial"/>
      <w:snapToGrid w:val="0"/>
      <w:lang w:val="sv-SE" w:eastAsia="en-US"/>
    </w:rPr>
  </w:style>
  <w:style w:type="character" w:customStyle="1" w:styleId="FooterChar">
    <w:name w:val="Footer Char"/>
    <w:link w:val="Footer"/>
    <w:locked/>
    <w:rsid w:val="0089401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8</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18</cp:revision>
  <cp:lastPrinted>2012-09-24T10:13:00Z</cp:lastPrinted>
  <dcterms:created xsi:type="dcterms:W3CDTF">2018-12-18T11:40:00Z</dcterms:created>
  <dcterms:modified xsi:type="dcterms:W3CDTF">2020-06-01T17:36:00Z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