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rsidR="00623B00" w:rsidRPr="007B70EE" w:rsidRDefault="00623B00" w:rsidP="00623B00">
      <w:pPr>
        <w:rPr>
          <w:rFonts w:ascii="Times New Roman" w:hAnsi="Times New Roman"/>
          <w:lang w:val="en-GB"/>
        </w:rPr>
      </w:pPr>
    </w:p>
    <w:p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rsidR="00623B00" w:rsidRPr="009B30FB" w:rsidRDefault="00623B00" w:rsidP="00764FC7">
      <w:pPr>
        <w:pStyle w:val="oddl-nadpis"/>
        <w:keepNext w:val="0"/>
        <w:widowControl/>
        <w:jc w:val="center"/>
        <w:rPr>
          <w:rFonts w:ascii="Times New Roman" w:hAnsi="Times New Roman"/>
          <w:sz w:val="28"/>
          <w:szCs w:val="28"/>
          <w:lang w:val="en-GB"/>
        </w:rPr>
      </w:pPr>
      <w:r w:rsidRPr="00985505">
        <w:rPr>
          <w:rFonts w:ascii="Times New Roman" w:hAnsi="Times New Roman"/>
          <w:b w:val="0"/>
          <w:smallCaps/>
          <w:sz w:val="28"/>
          <w:szCs w:val="28"/>
        </w:rPr>
        <w:t>N</w:t>
      </w:r>
      <w:r w:rsidRPr="00985505">
        <w:rPr>
          <w:rFonts w:ascii="Times New Roman" w:hAnsi="Times New Roman"/>
          <w:smallCaps/>
          <w:sz w:val="28"/>
          <w:szCs w:val="28"/>
        </w:rPr>
        <w:t>o</w:t>
      </w:r>
      <w:r w:rsidR="009B30FB" w:rsidRPr="00985505">
        <w:rPr>
          <w:rFonts w:ascii="Times New Roman" w:hAnsi="Times New Roman"/>
          <w:smallCaps/>
          <w:sz w:val="28"/>
          <w:szCs w:val="28"/>
        </w:rPr>
        <w:t xml:space="preserve"> </w:t>
      </w:r>
      <w:r w:rsidRPr="00985505">
        <w:rPr>
          <w:rFonts w:ascii="Times New Roman" w:hAnsi="Times New Roman"/>
          <w:sz w:val="28"/>
          <w:szCs w:val="28"/>
        </w:rPr>
        <w:t>&lt;</w:t>
      </w:r>
      <w:r w:rsidRPr="00985505">
        <w:rPr>
          <w:rFonts w:ascii="Times New Roman" w:hAnsi="Times New Roman"/>
          <w:b w:val="0"/>
          <w:sz w:val="28"/>
          <w:szCs w:val="28"/>
          <w:lang w:val="en-GB"/>
        </w:rPr>
        <w:t>Contract</w:t>
      </w:r>
      <w:r w:rsidRPr="00985505">
        <w:rPr>
          <w:rFonts w:ascii="Times New Roman" w:hAnsi="Times New Roman"/>
          <w:b w:val="0"/>
          <w:sz w:val="28"/>
          <w:szCs w:val="28"/>
        </w:rPr>
        <w:t xml:space="preserve"> </w:t>
      </w:r>
      <w:r w:rsidRPr="00985505">
        <w:rPr>
          <w:rFonts w:ascii="Times New Roman" w:hAnsi="Times New Roman"/>
          <w:b w:val="0"/>
          <w:sz w:val="28"/>
          <w:szCs w:val="28"/>
          <w:lang w:val="en-GB"/>
        </w:rPr>
        <w:t>number</w:t>
      </w:r>
      <w:r w:rsidRPr="00985505">
        <w:rPr>
          <w:rFonts w:ascii="Times New Roman" w:hAnsi="Times New Roman"/>
          <w:sz w:val="28"/>
          <w:szCs w:val="28"/>
        </w:rPr>
        <w:t>&gt;</w:t>
      </w:r>
    </w:p>
    <w:p w:rsidR="000417E2" w:rsidRPr="00A940DC" w:rsidRDefault="000417E2" w:rsidP="000417E2">
      <w:pPr>
        <w:rPr>
          <w:rFonts w:ascii="Times New Roman" w:hAnsi="Times New Roman"/>
          <w:lang w:val="en-GB"/>
        </w:rPr>
      </w:pPr>
    </w:p>
    <w:p w:rsidR="004D2FD8" w:rsidRPr="00A940DC" w:rsidRDefault="00271700" w:rsidP="00514BE0">
      <w:pPr>
        <w:spacing w:after="720"/>
        <w:jc w:val="center"/>
        <w:rPr>
          <w:rFonts w:ascii="Times New Roman" w:hAnsi="Times New Roman"/>
          <w:b/>
          <w:lang w:val="en-GB"/>
        </w:rPr>
      </w:pPr>
      <w:r w:rsidRPr="00985505">
        <w:rPr>
          <w:rFonts w:ascii="Times New Roman" w:hAnsi="Times New Roman"/>
          <w:b/>
          <w:smallCaps/>
          <w:sz w:val="28"/>
          <w:lang w:val="en-GB"/>
        </w:rPr>
        <w:t xml:space="preserve">financed from the </w:t>
      </w:r>
      <w:r w:rsidR="00531265" w:rsidRPr="00985505">
        <w:rPr>
          <w:rFonts w:ascii="Times New Roman" w:hAnsi="Times New Roman"/>
          <w:b/>
          <w:smallCaps/>
          <w:sz w:val="28"/>
          <w:lang w:val="en-GB"/>
        </w:rPr>
        <w:t>g</w:t>
      </w:r>
      <w:r w:rsidRPr="00985505">
        <w:rPr>
          <w:rFonts w:ascii="Times New Roman" w:hAnsi="Times New Roman"/>
          <w:b/>
          <w:smallCaps/>
          <w:sz w:val="28"/>
          <w:lang w:val="en-GB"/>
        </w:rPr>
        <w:t xml:space="preserve">eneral </w:t>
      </w:r>
      <w:r w:rsidR="00531265" w:rsidRPr="00985505">
        <w:rPr>
          <w:rFonts w:ascii="Times New Roman" w:hAnsi="Times New Roman"/>
          <w:b/>
          <w:smallCaps/>
          <w:sz w:val="28"/>
          <w:lang w:val="en-GB"/>
        </w:rPr>
        <w:t>b</w:t>
      </w:r>
      <w:r w:rsidRPr="00985505">
        <w:rPr>
          <w:rFonts w:ascii="Times New Roman" w:hAnsi="Times New Roman"/>
          <w:b/>
          <w:smallCaps/>
          <w:sz w:val="28"/>
          <w:lang w:val="en-GB"/>
        </w:rPr>
        <w:t>udget</w:t>
      </w:r>
      <w:r w:rsidR="00481845" w:rsidRPr="00985505">
        <w:rPr>
          <w:rFonts w:ascii="Times New Roman" w:hAnsi="Times New Roman"/>
          <w:b/>
          <w:smallCaps/>
          <w:sz w:val="28"/>
          <w:lang w:val="en-GB"/>
        </w:rPr>
        <w:t xml:space="preserve"> of the Union</w:t>
      </w:r>
    </w:p>
    <w:p w:rsidR="00985505" w:rsidRPr="00985505" w:rsidRDefault="00985505" w:rsidP="00985505">
      <w:pPr>
        <w:jc w:val="both"/>
        <w:rPr>
          <w:rFonts w:ascii="Times New Roman" w:hAnsi="Times New Roman"/>
          <w:sz w:val="24"/>
          <w:szCs w:val="24"/>
        </w:rPr>
      </w:pPr>
      <w:r w:rsidRPr="00985505">
        <w:rPr>
          <w:rFonts w:ascii="Times New Roman" w:hAnsi="Times New Roman"/>
          <w:b/>
          <w:sz w:val="24"/>
          <w:szCs w:val="24"/>
        </w:rPr>
        <w:t>Municipality</w:t>
      </w:r>
      <w:r w:rsidRPr="00985505">
        <w:rPr>
          <w:rFonts w:ascii="Times New Roman" w:hAnsi="Times New Roman"/>
          <w:b/>
          <w:sz w:val="24"/>
          <w:szCs w:val="24"/>
          <w:lang w:val="bg-BG"/>
        </w:rPr>
        <w:t xml:space="preserve"> </w:t>
      </w:r>
      <w:r w:rsidRPr="00985505">
        <w:rPr>
          <w:rFonts w:ascii="Times New Roman" w:hAnsi="Times New Roman"/>
          <w:b/>
          <w:sz w:val="24"/>
          <w:szCs w:val="24"/>
          <w:lang w:val="en-US"/>
        </w:rPr>
        <w:t>of Dimitrovgrad</w:t>
      </w:r>
      <w:r w:rsidRPr="00985505">
        <w:rPr>
          <w:rFonts w:ascii="Times New Roman" w:hAnsi="Times New Roman"/>
          <w:sz w:val="24"/>
          <w:szCs w:val="24"/>
          <w:lang w:val="en-US"/>
        </w:rPr>
        <w:t xml:space="preserve">, </w:t>
      </w:r>
      <w:r w:rsidRPr="00985505">
        <w:rPr>
          <w:rFonts w:ascii="Times New Roman" w:hAnsi="Times New Roman"/>
          <w:sz w:val="24"/>
          <w:szCs w:val="24"/>
        </w:rPr>
        <w:t>with address in the city of Dimitrovgrad</w:t>
      </w:r>
      <w:r w:rsidRPr="00985505">
        <w:rPr>
          <w:rFonts w:ascii="Times New Roman" w:hAnsi="Times New Roman"/>
          <w:sz w:val="24"/>
          <w:szCs w:val="24"/>
          <w:lang w:val="bg-BG"/>
        </w:rPr>
        <w:t xml:space="preserve">, </w:t>
      </w:r>
      <w:r w:rsidRPr="00985505">
        <w:rPr>
          <w:rFonts w:ascii="Times New Roman" w:hAnsi="Times New Roman"/>
          <w:sz w:val="24"/>
          <w:szCs w:val="24"/>
          <w:lang w:val="en-US"/>
        </w:rPr>
        <w:t>15 “G.S.Rakovski”</w:t>
      </w:r>
      <w:r w:rsidRPr="00985505">
        <w:rPr>
          <w:rFonts w:ascii="Times New Roman" w:hAnsi="Times New Roman"/>
          <w:sz w:val="24"/>
          <w:szCs w:val="24"/>
        </w:rPr>
        <w:t xml:space="preserve"> Blvd., represented by th</w:t>
      </w:r>
      <w:r w:rsidR="00CC3601">
        <w:rPr>
          <w:rFonts w:ascii="Times New Roman" w:hAnsi="Times New Roman"/>
          <w:sz w:val="24"/>
          <w:szCs w:val="24"/>
        </w:rPr>
        <w:t>e Mayor of the municipality ......................................</w:t>
      </w:r>
      <w:r w:rsidRPr="00985505">
        <w:rPr>
          <w:rFonts w:ascii="Times New Roman" w:hAnsi="Times New Roman"/>
          <w:sz w:val="24"/>
          <w:szCs w:val="24"/>
        </w:rPr>
        <w:t xml:space="preserve"> and </w:t>
      </w:r>
      <w:r w:rsidRPr="00985505">
        <w:rPr>
          <w:rFonts w:ascii="Times New Roman" w:hAnsi="Times New Roman"/>
          <w:sz w:val="24"/>
          <w:szCs w:val="24"/>
          <w:lang w:val="bg-BG"/>
        </w:rPr>
        <w:t>Mr</w:t>
      </w:r>
      <w:r w:rsidRPr="00985505">
        <w:rPr>
          <w:rFonts w:ascii="Times New Roman" w:hAnsi="Times New Roman"/>
          <w:sz w:val="24"/>
          <w:szCs w:val="24"/>
        </w:rPr>
        <w:t>s.Siyka Georgieva,</w:t>
      </w:r>
      <w:r w:rsidRPr="00985505">
        <w:rPr>
          <w:rFonts w:ascii="Times New Roman" w:hAnsi="Times New Roman"/>
          <w:sz w:val="24"/>
          <w:szCs w:val="24"/>
          <w:lang w:val="bg-BG"/>
        </w:rPr>
        <w:t xml:space="preserve"> </w:t>
      </w:r>
      <w:r w:rsidRPr="00985505">
        <w:rPr>
          <w:rFonts w:ascii="Times New Roman" w:hAnsi="Times New Roman"/>
          <w:sz w:val="24"/>
          <w:szCs w:val="24"/>
        </w:rPr>
        <w:t>Shief Accountant</w:t>
      </w:r>
      <w:r w:rsidRPr="00985505">
        <w:rPr>
          <w:rFonts w:ascii="Times New Roman" w:hAnsi="Times New Roman"/>
          <w:sz w:val="24"/>
          <w:szCs w:val="24"/>
          <w:lang w:val="bg-BG"/>
        </w:rPr>
        <w:t xml:space="preserve">, BULSTAT </w:t>
      </w:r>
      <w:r w:rsidRPr="00985505">
        <w:rPr>
          <w:rFonts w:ascii="Times New Roman" w:hAnsi="Times New Roman"/>
          <w:bCs/>
          <w:spacing w:val="2"/>
          <w:sz w:val="24"/>
          <w:szCs w:val="24"/>
          <w:lang w:val="bg-BG"/>
        </w:rPr>
        <w:t xml:space="preserve">000903533, VAT № BG </w:t>
      </w:r>
      <w:r w:rsidRPr="00985505">
        <w:rPr>
          <w:rFonts w:ascii="Times New Roman" w:hAnsi="Times New Roman"/>
          <w:sz w:val="24"/>
          <w:szCs w:val="24"/>
        </w:rPr>
        <w:t xml:space="preserve"> </w:t>
      </w:r>
      <w:r w:rsidRPr="00985505">
        <w:rPr>
          <w:rFonts w:ascii="Times New Roman" w:hAnsi="Times New Roman"/>
          <w:bCs/>
          <w:spacing w:val="2"/>
          <w:sz w:val="24"/>
          <w:szCs w:val="24"/>
        </w:rPr>
        <w:t>BG000903533</w:t>
      </w:r>
      <w:r w:rsidRPr="00985505">
        <w:rPr>
          <w:rFonts w:ascii="Times New Roman" w:hAnsi="Times New Roman"/>
          <w:sz w:val="24"/>
          <w:szCs w:val="24"/>
          <w:lang w:val="bg-BG"/>
        </w:rPr>
        <w:t xml:space="preserve">, as a leading partner according to </w:t>
      </w:r>
      <w:r w:rsidRPr="00985505">
        <w:rPr>
          <w:rFonts w:ascii="Times New Roman" w:hAnsi="Times New Roman"/>
          <w:sz w:val="24"/>
          <w:szCs w:val="24"/>
          <w:lang w:val="it-IT"/>
        </w:rPr>
        <w:t>Interreg – IPA CBC Bulgaria – Turkey Programme</w:t>
      </w:r>
    </w:p>
    <w:p w:rsidR="004D2FD8" w:rsidRPr="00985505" w:rsidRDefault="00985505" w:rsidP="00985505">
      <w:pPr>
        <w:spacing w:before="0" w:after="0"/>
        <w:rPr>
          <w:rFonts w:ascii="Times New Roman" w:hAnsi="Times New Roman"/>
          <w:sz w:val="24"/>
          <w:szCs w:val="24"/>
          <w:lang w:val="en-GB"/>
        </w:rPr>
      </w:pPr>
      <w:r w:rsidRPr="00985505">
        <w:rPr>
          <w:rFonts w:ascii="Times New Roman" w:hAnsi="Times New Roman"/>
          <w:sz w:val="24"/>
          <w:szCs w:val="24"/>
          <w:lang w:val="en-GB"/>
        </w:rPr>
        <w:t xml:space="preserve"> </w:t>
      </w:r>
      <w:r w:rsidR="004D2FD8" w:rsidRPr="00985505">
        <w:rPr>
          <w:rFonts w:ascii="Times New Roman" w:hAnsi="Times New Roman"/>
          <w:sz w:val="24"/>
          <w:szCs w:val="24"/>
          <w:lang w:val="en-GB"/>
        </w:rPr>
        <w:t>(</w:t>
      </w:r>
      <w:r w:rsidR="00531265" w:rsidRPr="00985505">
        <w:rPr>
          <w:rFonts w:ascii="Times New Roman" w:hAnsi="Times New Roman"/>
          <w:sz w:val="24"/>
          <w:szCs w:val="24"/>
          <w:lang w:val="en-GB"/>
        </w:rPr>
        <w:t>‘</w:t>
      </w:r>
      <w:r w:rsidR="004D2FD8" w:rsidRPr="00985505">
        <w:rPr>
          <w:rFonts w:ascii="Times New Roman" w:hAnsi="Times New Roman"/>
          <w:sz w:val="24"/>
          <w:szCs w:val="24"/>
          <w:lang w:val="en-GB"/>
        </w:rPr>
        <w:t xml:space="preserve">The </w:t>
      </w:r>
      <w:r w:rsidR="00531265" w:rsidRPr="00985505">
        <w:rPr>
          <w:rFonts w:ascii="Times New Roman" w:hAnsi="Times New Roman"/>
          <w:sz w:val="24"/>
          <w:szCs w:val="24"/>
          <w:lang w:val="en-GB"/>
        </w:rPr>
        <w:t>c</w:t>
      </w:r>
      <w:r w:rsidR="004D2FD8" w:rsidRPr="00985505">
        <w:rPr>
          <w:rFonts w:ascii="Times New Roman" w:hAnsi="Times New Roman"/>
          <w:sz w:val="24"/>
          <w:szCs w:val="24"/>
          <w:lang w:val="en-GB"/>
        </w:rPr>
        <w:t xml:space="preserve">ontracting </w:t>
      </w:r>
      <w:r w:rsidR="00531265" w:rsidRPr="00985505">
        <w:rPr>
          <w:rFonts w:ascii="Times New Roman" w:hAnsi="Times New Roman"/>
          <w:sz w:val="24"/>
          <w:szCs w:val="24"/>
          <w:lang w:val="en-GB"/>
        </w:rPr>
        <w:t>a</w:t>
      </w:r>
      <w:r w:rsidR="004D2FD8" w:rsidRPr="00985505">
        <w:rPr>
          <w:rFonts w:ascii="Times New Roman" w:hAnsi="Times New Roman"/>
          <w:sz w:val="24"/>
          <w:szCs w:val="24"/>
          <w:lang w:val="en-GB"/>
        </w:rPr>
        <w:t>uthority</w:t>
      </w:r>
      <w:r w:rsidR="00531265" w:rsidRPr="00985505">
        <w:rPr>
          <w:rFonts w:ascii="Times New Roman" w:hAnsi="Times New Roman"/>
          <w:sz w:val="24"/>
          <w:szCs w:val="24"/>
          <w:lang w:val="en-GB"/>
        </w:rPr>
        <w:t>’</w:t>
      </w:r>
      <w:r w:rsidR="004D2FD8" w:rsidRPr="00985505">
        <w:rPr>
          <w:rFonts w:ascii="Times New Roman" w:hAnsi="Times New Roman"/>
          <w:sz w:val="24"/>
          <w:szCs w:val="24"/>
          <w:lang w:val="en-GB"/>
        </w:rPr>
        <w:t>),</w:t>
      </w:r>
    </w:p>
    <w:p w:rsidR="004D2FD8" w:rsidRPr="00985505" w:rsidRDefault="004D2FD8" w:rsidP="00514BE0">
      <w:pPr>
        <w:spacing w:before="0"/>
        <w:jc w:val="right"/>
        <w:rPr>
          <w:rFonts w:ascii="Times New Roman" w:hAnsi="Times New Roman"/>
          <w:sz w:val="24"/>
          <w:szCs w:val="24"/>
          <w:lang w:val="en-GB"/>
        </w:rPr>
      </w:pPr>
      <w:r w:rsidRPr="00985505">
        <w:rPr>
          <w:rFonts w:ascii="Times New Roman" w:hAnsi="Times New Roman"/>
          <w:sz w:val="24"/>
          <w:szCs w:val="24"/>
          <w:lang w:val="en-GB"/>
        </w:rPr>
        <w:t>of the one part,</w:t>
      </w:r>
    </w:p>
    <w:p w:rsidR="004D2FD8" w:rsidRPr="00985505" w:rsidRDefault="004D2FD8">
      <w:pPr>
        <w:spacing w:before="0" w:after="0"/>
        <w:rPr>
          <w:rFonts w:ascii="Times New Roman" w:hAnsi="Times New Roman"/>
          <w:sz w:val="24"/>
          <w:szCs w:val="24"/>
          <w:lang w:val="en-GB"/>
        </w:rPr>
      </w:pPr>
      <w:r w:rsidRPr="00985505">
        <w:rPr>
          <w:rFonts w:ascii="Times New Roman" w:hAnsi="Times New Roman"/>
          <w:sz w:val="24"/>
          <w:szCs w:val="24"/>
          <w:lang w:val="en-GB"/>
        </w:rPr>
        <w:t>and</w:t>
      </w:r>
    </w:p>
    <w:p w:rsidR="00B90C14" w:rsidRPr="00985505" w:rsidRDefault="004D2FD8" w:rsidP="00514BE0">
      <w:pPr>
        <w:spacing w:before="240" w:after="0"/>
        <w:rPr>
          <w:rFonts w:ascii="Times New Roman" w:hAnsi="Times New Roman"/>
          <w:sz w:val="24"/>
          <w:szCs w:val="24"/>
          <w:lang w:val="en-GB"/>
        </w:rPr>
      </w:pPr>
      <w:r w:rsidRPr="00985505">
        <w:rPr>
          <w:rFonts w:ascii="Times New Roman" w:hAnsi="Times New Roman"/>
          <w:sz w:val="24"/>
          <w:szCs w:val="24"/>
          <w:lang w:val="en-GB"/>
        </w:rPr>
        <w:t>&lt;</w:t>
      </w:r>
      <w:r w:rsidR="00B90C14" w:rsidRPr="00985505">
        <w:rPr>
          <w:rFonts w:ascii="Times New Roman" w:hAnsi="Times New Roman"/>
          <w:sz w:val="24"/>
          <w:szCs w:val="24"/>
          <w:lang w:val="en-GB"/>
        </w:rPr>
        <w:t xml:space="preserve">Full official </w:t>
      </w:r>
      <w:r w:rsidR="007A0D58" w:rsidRPr="00985505">
        <w:rPr>
          <w:rFonts w:ascii="Times New Roman" w:hAnsi="Times New Roman"/>
          <w:sz w:val="24"/>
          <w:szCs w:val="24"/>
          <w:lang w:val="en-GB"/>
        </w:rPr>
        <w:t>n</w:t>
      </w:r>
      <w:r w:rsidRPr="00985505">
        <w:rPr>
          <w:rFonts w:ascii="Times New Roman" w:hAnsi="Times New Roman"/>
          <w:sz w:val="24"/>
          <w:szCs w:val="24"/>
          <w:lang w:val="en-GB"/>
        </w:rPr>
        <w:t xml:space="preserve">ame of </w:t>
      </w:r>
      <w:r w:rsidR="00531265" w:rsidRPr="00985505">
        <w:rPr>
          <w:rFonts w:ascii="Times New Roman" w:hAnsi="Times New Roman"/>
          <w:sz w:val="24"/>
          <w:szCs w:val="24"/>
          <w:lang w:val="en-GB"/>
        </w:rPr>
        <w:t>c</w:t>
      </w:r>
      <w:r w:rsidRPr="00985505">
        <w:rPr>
          <w:rFonts w:ascii="Times New Roman" w:hAnsi="Times New Roman"/>
          <w:sz w:val="24"/>
          <w:szCs w:val="24"/>
          <w:lang w:val="en-GB"/>
        </w:rPr>
        <w:t xml:space="preserve">ontractor&gt; </w:t>
      </w:r>
    </w:p>
    <w:p w:rsidR="00B90C14" w:rsidRPr="00985505" w:rsidRDefault="00B90C14" w:rsidP="00C13C29">
      <w:pPr>
        <w:spacing w:before="0" w:after="0"/>
        <w:jc w:val="both"/>
        <w:rPr>
          <w:rFonts w:ascii="Times New Roman" w:hAnsi="Times New Roman"/>
          <w:sz w:val="24"/>
          <w:szCs w:val="24"/>
          <w:lang w:val="en-GB"/>
        </w:rPr>
      </w:pPr>
      <w:r w:rsidRPr="00985505">
        <w:rPr>
          <w:rFonts w:ascii="Times New Roman" w:hAnsi="Times New Roman"/>
          <w:sz w:val="24"/>
          <w:szCs w:val="24"/>
          <w:lang w:val="en-GB"/>
        </w:rPr>
        <w:t>[</w:t>
      </w:r>
      <w:r w:rsidR="00B202BC" w:rsidRPr="00985505">
        <w:rPr>
          <w:rFonts w:ascii="Times New Roman" w:hAnsi="Times New Roman"/>
          <w:sz w:val="24"/>
          <w:szCs w:val="24"/>
          <w:lang w:val="en-GB"/>
        </w:rPr>
        <w:t>&lt;</w:t>
      </w:r>
      <w:r w:rsidRPr="00985505">
        <w:rPr>
          <w:rFonts w:ascii="Times New Roman" w:hAnsi="Times New Roman"/>
          <w:sz w:val="24"/>
          <w:szCs w:val="24"/>
          <w:lang w:val="en-GB"/>
        </w:rPr>
        <w:t>Legal status/title</w:t>
      </w:r>
      <w:r w:rsidR="00B202BC" w:rsidRPr="00985505">
        <w:rPr>
          <w:rFonts w:ascii="Times New Roman" w:hAnsi="Times New Roman"/>
          <w:sz w:val="24"/>
          <w:szCs w:val="24"/>
          <w:lang w:val="en-GB"/>
        </w:rPr>
        <w:t>&gt;</w:t>
      </w:r>
      <w:r w:rsidRPr="00985505">
        <w:rPr>
          <w:rFonts w:ascii="Times New Roman" w:hAnsi="Times New Roman"/>
          <w:sz w:val="24"/>
          <w:szCs w:val="24"/>
          <w:lang w:val="en-GB"/>
        </w:rPr>
        <w:t>]</w:t>
      </w:r>
      <w:r w:rsidR="00C13C29" w:rsidRPr="00985505">
        <w:rPr>
          <w:rStyle w:val="FootnoteReference"/>
          <w:rFonts w:ascii="Times New Roman" w:hAnsi="Times New Roman"/>
          <w:sz w:val="24"/>
          <w:szCs w:val="24"/>
          <w:lang w:val="en-GB"/>
        </w:rPr>
        <w:footnoteReference w:id="1"/>
      </w:r>
    </w:p>
    <w:p w:rsidR="00B90C14" w:rsidRPr="00985505" w:rsidRDefault="00B90C14" w:rsidP="00C13C29">
      <w:pPr>
        <w:spacing w:before="0" w:after="0"/>
        <w:jc w:val="both"/>
        <w:rPr>
          <w:rFonts w:ascii="Times New Roman" w:hAnsi="Times New Roman"/>
          <w:sz w:val="24"/>
          <w:szCs w:val="24"/>
          <w:lang w:val="en-GB"/>
        </w:rPr>
      </w:pPr>
      <w:r w:rsidRPr="00985505">
        <w:rPr>
          <w:rFonts w:ascii="Times New Roman" w:hAnsi="Times New Roman"/>
          <w:sz w:val="24"/>
          <w:szCs w:val="24"/>
          <w:lang w:val="en-GB"/>
        </w:rPr>
        <w:t>[</w:t>
      </w:r>
      <w:r w:rsidR="00B202BC" w:rsidRPr="00985505">
        <w:rPr>
          <w:rFonts w:ascii="Times New Roman" w:hAnsi="Times New Roman"/>
          <w:sz w:val="24"/>
          <w:szCs w:val="24"/>
          <w:lang w:val="en-GB"/>
        </w:rPr>
        <w:t>&lt;</w:t>
      </w:r>
      <w:r w:rsidRPr="00985505">
        <w:rPr>
          <w:rFonts w:ascii="Times New Roman" w:hAnsi="Times New Roman"/>
          <w:sz w:val="24"/>
          <w:szCs w:val="24"/>
          <w:lang w:val="en-GB"/>
        </w:rPr>
        <w:t>Official registration number</w:t>
      </w:r>
      <w:r w:rsidR="00B202BC" w:rsidRPr="00985505">
        <w:rPr>
          <w:rFonts w:ascii="Times New Roman" w:hAnsi="Times New Roman"/>
          <w:sz w:val="24"/>
          <w:szCs w:val="24"/>
          <w:lang w:val="en-GB"/>
        </w:rPr>
        <w:t>&gt;</w:t>
      </w:r>
      <w:r w:rsidR="00C13C29" w:rsidRPr="00985505">
        <w:rPr>
          <w:rFonts w:ascii="Times New Roman" w:hAnsi="Times New Roman"/>
          <w:sz w:val="24"/>
          <w:szCs w:val="24"/>
          <w:lang w:val="en-GB"/>
        </w:rPr>
        <w:t>]</w:t>
      </w:r>
      <w:r w:rsidR="00C13C29" w:rsidRPr="00985505">
        <w:rPr>
          <w:rStyle w:val="FootnoteReference"/>
          <w:rFonts w:ascii="Times New Roman" w:hAnsi="Times New Roman"/>
          <w:sz w:val="24"/>
          <w:szCs w:val="24"/>
          <w:lang w:val="en-GB"/>
        </w:rPr>
        <w:footnoteReference w:id="2"/>
      </w:r>
    </w:p>
    <w:p w:rsidR="00B90C14" w:rsidRPr="00985505" w:rsidRDefault="00B202BC" w:rsidP="00C13C29">
      <w:pPr>
        <w:spacing w:before="0" w:after="0"/>
        <w:jc w:val="both"/>
        <w:rPr>
          <w:rFonts w:ascii="Times New Roman" w:hAnsi="Times New Roman"/>
          <w:sz w:val="24"/>
          <w:szCs w:val="24"/>
          <w:lang w:val="en-GB"/>
        </w:rPr>
      </w:pPr>
      <w:r w:rsidRPr="00985505">
        <w:rPr>
          <w:rFonts w:ascii="Times New Roman" w:hAnsi="Times New Roman"/>
          <w:sz w:val="24"/>
          <w:szCs w:val="24"/>
          <w:lang w:val="en-GB"/>
        </w:rPr>
        <w:t>&lt;</w:t>
      </w:r>
      <w:r w:rsidR="00B90C14" w:rsidRPr="00985505">
        <w:rPr>
          <w:rFonts w:ascii="Times New Roman" w:hAnsi="Times New Roman"/>
          <w:sz w:val="24"/>
          <w:szCs w:val="24"/>
          <w:lang w:val="en-GB"/>
        </w:rPr>
        <w:t>Full official address</w:t>
      </w:r>
      <w:r w:rsidRPr="00985505">
        <w:rPr>
          <w:rFonts w:ascii="Times New Roman" w:hAnsi="Times New Roman"/>
          <w:sz w:val="24"/>
          <w:szCs w:val="24"/>
          <w:lang w:val="en-GB"/>
        </w:rPr>
        <w:t>&gt;</w:t>
      </w:r>
    </w:p>
    <w:p w:rsidR="004D2FD8" w:rsidRPr="00985505" w:rsidRDefault="00B90C14" w:rsidP="00514BE0">
      <w:pPr>
        <w:spacing w:before="0"/>
        <w:jc w:val="both"/>
        <w:rPr>
          <w:rFonts w:ascii="Times New Roman" w:hAnsi="Times New Roman"/>
          <w:sz w:val="24"/>
          <w:szCs w:val="24"/>
          <w:lang w:val="en-GB"/>
        </w:rPr>
      </w:pPr>
      <w:r w:rsidRPr="00985505">
        <w:rPr>
          <w:rFonts w:ascii="Times New Roman" w:hAnsi="Times New Roman"/>
          <w:sz w:val="24"/>
          <w:szCs w:val="24"/>
          <w:lang w:val="en-GB"/>
        </w:rPr>
        <w:t>[</w:t>
      </w:r>
      <w:r w:rsidR="00B202BC" w:rsidRPr="00985505">
        <w:rPr>
          <w:rFonts w:ascii="Times New Roman" w:hAnsi="Times New Roman"/>
          <w:sz w:val="24"/>
          <w:szCs w:val="24"/>
          <w:lang w:val="en-GB"/>
        </w:rPr>
        <w:t>&lt;</w:t>
      </w:r>
      <w:r w:rsidRPr="00985505">
        <w:rPr>
          <w:rFonts w:ascii="Times New Roman" w:hAnsi="Times New Roman"/>
          <w:sz w:val="24"/>
          <w:szCs w:val="24"/>
          <w:lang w:val="en-GB"/>
        </w:rPr>
        <w:t>VAT number</w:t>
      </w:r>
      <w:r w:rsidR="00B202BC" w:rsidRPr="00985505">
        <w:rPr>
          <w:rFonts w:ascii="Times New Roman" w:hAnsi="Times New Roman"/>
          <w:sz w:val="24"/>
          <w:szCs w:val="24"/>
          <w:lang w:val="en-GB"/>
        </w:rPr>
        <w:t>&gt;</w:t>
      </w:r>
      <w:r w:rsidR="00C13C29" w:rsidRPr="00985505">
        <w:rPr>
          <w:rFonts w:ascii="Times New Roman" w:hAnsi="Times New Roman"/>
          <w:sz w:val="24"/>
          <w:szCs w:val="24"/>
          <w:lang w:val="en-GB"/>
        </w:rPr>
        <w:t>]</w:t>
      </w:r>
      <w:r w:rsidR="00C13C29" w:rsidRPr="00985505">
        <w:rPr>
          <w:rStyle w:val="FootnoteReference"/>
          <w:rFonts w:ascii="Times New Roman" w:hAnsi="Times New Roman"/>
          <w:sz w:val="24"/>
          <w:szCs w:val="24"/>
          <w:lang w:val="en-GB"/>
        </w:rPr>
        <w:footnoteReference w:id="3"/>
      </w:r>
      <w:r w:rsidR="00C13C29" w:rsidRPr="00985505">
        <w:rPr>
          <w:rFonts w:ascii="Times New Roman" w:hAnsi="Times New Roman"/>
          <w:sz w:val="24"/>
          <w:szCs w:val="24"/>
          <w:lang w:val="en-GB"/>
        </w:rPr>
        <w:t xml:space="preserve">, </w:t>
      </w:r>
      <w:r w:rsidR="004D2FD8" w:rsidRPr="00985505">
        <w:rPr>
          <w:rFonts w:ascii="Times New Roman" w:hAnsi="Times New Roman"/>
          <w:sz w:val="24"/>
          <w:szCs w:val="24"/>
          <w:lang w:val="en-GB"/>
        </w:rPr>
        <w:t>(</w:t>
      </w:r>
      <w:r w:rsidR="00531265" w:rsidRPr="00985505">
        <w:rPr>
          <w:rFonts w:ascii="Times New Roman" w:hAnsi="Times New Roman"/>
          <w:sz w:val="24"/>
          <w:szCs w:val="24"/>
          <w:lang w:val="en-GB"/>
        </w:rPr>
        <w:t>‘</w:t>
      </w:r>
      <w:r w:rsidR="004D2FD8" w:rsidRPr="00985505">
        <w:rPr>
          <w:rFonts w:ascii="Times New Roman" w:hAnsi="Times New Roman"/>
          <w:sz w:val="24"/>
          <w:szCs w:val="24"/>
          <w:lang w:val="en-GB"/>
        </w:rPr>
        <w:t xml:space="preserve">the </w:t>
      </w:r>
      <w:r w:rsidR="00531265" w:rsidRPr="00985505">
        <w:rPr>
          <w:rFonts w:ascii="Times New Roman" w:hAnsi="Times New Roman"/>
          <w:sz w:val="24"/>
          <w:szCs w:val="24"/>
          <w:lang w:val="en-GB"/>
        </w:rPr>
        <w:t>c</w:t>
      </w:r>
      <w:r w:rsidR="004D2FD8" w:rsidRPr="00985505">
        <w:rPr>
          <w:rFonts w:ascii="Times New Roman" w:hAnsi="Times New Roman"/>
          <w:sz w:val="24"/>
          <w:szCs w:val="24"/>
          <w:lang w:val="en-GB"/>
        </w:rPr>
        <w:t>ontractor</w:t>
      </w:r>
      <w:r w:rsidR="00531265" w:rsidRPr="00985505">
        <w:rPr>
          <w:rFonts w:ascii="Times New Roman" w:hAnsi="Times New Roman"/>
          <w:sz w:val="24"/>
          <w:szCs w:val="24"/>
          <w:lang w:val="en-GB"/>
        </w:rPr>
        <w:t>’</w:t>
      </w:r>
      <w:r w:rsidR="004D2FD8" w:rsidRPr="00985505">
        <w:rPr>
          <w:rFonts w:ascii="Times New Roman" w:hAnsi="Times New Roman"/>
          <w:sz w:val="24"/>
          <w:szCs w:val="24"/>
          <w:lang w:val="en-GB"/>
        </w:rPr>
        <w:t>)</w:t>
      </w:r>
    </w:p>
    <w:p w:rsidR="004D2FD8" w:rsidRPr="00985505"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4"/>
          <w:szCs w:val="24"/>
          <w:lang w:val="en-GB"/>
        </w:rPr>
      </w:pPr>
      <w:r w:rsidRPr="00985505">
        <w:rPr>
          <w:rFonts w:ascii="Times New Roman" w:hAnsi="Times New Roman"/>
          <w:sz w:val="24"/>
          <w:szCs w:val="24"/>
          <w:lang w:val="en-GB"/>
        </w:rPr>
        <w:t>of the other part,</w:t>
      </w:r>
    </w:p>
    <w:p w:rsidR="004D2FD8" w:rsidRPr="00985505"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4"/>
          <w:szCs w:val="24"/>
          <w:lang w:val="en-GB"/>
        </w:rPr>
      </w:pPr>
    </w:p>
    <w:p w:rsidR="004D2FD8" w:rsidRPr="00985505" w:rsidRDefault="004D2FD8" w:rsidP="00514BE0">
      <w:pPr>
        <w:spacing w:before="0" w:after="240"/>
        <w:rPr>
          <w:rFonts w:ascii="Times New Roman" w:hAnsi="Times New Roman"/>
          <w:sz w:val="24"/>
          <w:szCs w:val="24"/>
          <w:lang w:val="en-GB"/>
        </w:rPr>
      </w:pPr>
      <w:r w:rsidRPr="00985505">
        <w:rPr>
          <w:rFonts w:ascii="Times New Roman" w:hAnsi="Times New Roman"/>
          <w:sz w:val="24"/>
          <w:szCs w:val="24"/>
          <w:lang w:val="en-GB"/>
        </w:rPr>
        <w:t>have agreed as follows:</w:t>
      </w:r>
    </w:p>
    <w:p w:rsidR="00985505" w:rsidRPr="003B557F" w:rsidRDefault="00CD243E" w:rsidP="00985505">
      <w:pPr>
        <w:jc w:val="center"/>
        <w:rPr>
          <w:rFonts w:ascii="Times New Roman" w:hAnsi="Times New Roman"/>
          <w:snapToGrid/>
          <w:color w:val="000000"/>
          <w:sz w:val="24"/>
          <w:szCs w:val="24"/>
        </w:rPr>
      </w:pPr>
      <w:r w:rsidRPr="00552705">
        <w:rPr>
          <w:rFonts w:ascii="Times New Roman" w:hAnsi="Times New Roman"/>
          <w:b/>
          <w:sz w:val="28"/>
          <w:lang w:val="en-GB"/>
        </w:rPr>
        <w:t xml:space="preserve">PROJECT </w:t>
      </w:r>
      <w:r w:rsidR="00985505" w:rsidRPr="003B557F">
        <w:rPr>
          <w:rFonts w:ascii="Times New Roman" w:hAnsi="Times New Roman"/>
          <w:iCs/>
          <w:snapToGrid/>
          <w:sz w:val="24"/>
          <w:szCs w:val="24"/>
        </w:rPr>
        <w:t>No CB005.2.11.113 “</w:t>
      </w:r>
      <w:r w:rsidR="00985505" w:rsidRPr="003B557F">
        <w:rPr>
          <w:rFonts w:ascii="Times New Roman" w:hAnsi="Times New Roman"/>
          <w:snapToGrid/>
          <w:color w:val="000000"/>
          <w:sz w:val="24"/>
          <w:szCs w:val="24"/>
        </w:rPr>
        <w:t xml:space="preserve">Joint Initiatines for Flood Resilience Across Watersheds in CB Region/ FLOOD RESILIENCE”, </w:t>
      </w:r>
      <w:r w:rsidR="00985505" w:rsidRPr="003B557F">
        <w:rPr>
          <w:rFonts w:ascii="Times New Roman" w:hAnsi="Times New Roman"/>
          <w:bCs/>
          <w:snapToGrid/>
          <w:color w:val="000000"/>
          <w:sz w:val="24"/>
          <w:szCs w:val="24"/>
        </w:rPr>
        <w:t>Priority Axis:</w:t>
      </w:r>
      <w:bookmarkStart w:id="2" w:name="RANGE!C11"/>
      <w:r w:rsidR="00985505" w:rsidRPr="003B557F">
        <w:rPr>
          <w:rFonts w:ascii="Times New Roman" w:hAnsi="Times New Roman"/>
          <w:color w:val="000000"/>
          <w:sz w:val="24"/>
          <w:szCs w:val="24"/>
        </w:rPr>
        <w:t xml:space="preserve"> </w:t>
      </w:r>
      <w:bookmarkEnd w:id="2"/>
      <w:r w:rsidR="00985505" w:rsidRPr="003B557F">
        <w:rPr>
          <w:rFonts w:ascii="Times New Roman" w:hAnsi="Times New Roman"/>
          <w:snapToGrid/>
          <w:color w:val="000000"/>
          <w:sz w:val="24"/>
          <w:szCs w:val="24"/>
        </w:rPr>
        <w:t xml:space="preserve">Environment, </w:t>
      </w:r>
      <w:r w:rsidR="00985505" w:rsidRPr="003B557F">
        <w:rPr>
          <w:rFonts w:ascii="Times New Roman" w:hAnsi="Times New Roman"/>
          <w:bCs/>
          <w:snapToGrid/>
          <w:color w:val="000000"/>
          <w:sz w:val="24"/>
          <w:szCs w:val="24"/>
        </w:rPr>
        <w:t>Specific Objective</w:t>
      </w:r>
      <w:r w:rsidR="00985505" w:rsidRPr="003B557F">
        <w:rPr>
          <w:rFonts w:ascii="Times New Roman" w:hAnsi="Times New Roman"/>
          <w:b/>
          <w:bCs/>
          <w:snapToGrid/>
          <w:color w:val="000000"/>
          <w:sz w:val="24"/>
          <w:szCs w:val="24"/>
        </w:rPr>
        <w:t xml:space="preserve">: </w:t>
      </w:r>
      <w:r w:rsidR="00985505" w:rsidRPr="003B557F">
        <w:rPr>
          <w:rFonts w:ascii="Times New Roman" w:hAnsi="Times New Roman"/>
          <w:snapToGrid/>
          <w:color w:val="000000"/>
          <w:sz w:val="24"/>
          <w:szCs w:val="24"/>
        </w:rPr>
        <w:t xml:space="preserve">1.1. Preventing and mitigating the consequences of natural and man-made disasters in the cross-border area, </w:t>
      </w:r>
      <w:r w:rsidR="00985505" w:rsidRPr="003B557F">
        <w:rPr>
          <w:rFonts w:ascii="Times New Roman" w:hAnsi="Times New Roman"/>
          <w:bCs/>
          <w:snapToGrid/>
          <w:color w:val="000000"/>
          <w:sz w:val="24"/>
          <w:szCs w:val="24"/>
        </w:rPr>
        <w:t>Type of project:</w:t>
      </w:r>
      <w:r w:rsidR="00985505" w:rsidRPr="003B557F">
        <w:rPr>
          <w:rFonts w:ascii="Times New Roman" w:hAnsi="Times New Roman"/>
          <w:b/>
          <w:bCs/>
          <w:snapToGrid/>
          <w:color w:val="000000"/>
          <w:sz w:val="24"/>
          <w:szCs w:val="24"/>
        </w:rPr>
        <w:t xml:space="preserve"> </w:t>
      </w:r>
      <w:r w:rsidR="00985505" w:rsidRPr="003B557F">
        <w:rPr>
          <w:rFonts w:ascii="Times New Roman" w:hAnsi="Times New Roman"/>
          <w:snapToGrid/>
          <w:color w:val="000000"/>
          <w:sz w:val="24"/>
          <w:szCs w:val="24"/>
        </w:rPr>
        <w:t>Investment</w:t>
      </w:r>
    </w:p>
    <w:p w:rsidR="004D2FD8" w:rsidRDefault="004D2FD8">
      <w:pPr>
        <w:spacing w:before="0" w:after="0"/>
        <w:jc w:val="center"/>
        <w:outlineLvl w:val="0"/>
        <w:rPr>
          <w:rFonts w:ascii="Times New Roman" w:hAnsi="Times New Roman"/>
          <w:iCs/>
          <w:snapToGrid/>
          <w:sz w:val="24"/>
          <w:szCs w:val="24"/>
        </w:rPr>
      </w:pPr>
      <w:r w:rsidRPr="007B70EE">
        <w:rPr>
          <w:rFonts w:ascii="Times New Roman" w:hAnsi="Times New Roman"/>
          <w:b/>
          <w:sz w:val="28"/>
          <w:lang w:val="en-GB"/>
        </w:rPr>
        <w:t xml:space="preserve">CONTRACT TITLE </w:t>
      </w:r>
      <w:r w:rsidR="00985505" w:rsidRPr="00985505">
        <w:rPr>
          <w:rFonts w:ascii="Times New Roman" w:hAnsi="Times New Roman"/>
          <w:iCs/>
          <w:snapToGrid/>
          <w:sz w:val="24"/>
          <w:szCs w:val="24"/>
        </w:rPr>
        <w:t xml:space="preserve">Supply of Multifunctional vehicle with a full range equipment </w:t>
      </w:r>
    </w:p>
    <w:p w:rsidR="0043661C" w:rsidRPr="007B70EE" w:rsidRDefault="0043661C">
      <w:pPr>
        <w:spacing w:before="0" w:after="0"/>
        <w:jc w:val="center"/>
        <w:outlineLvl w:val="0"/>
        <w:rPr>
          <w:rFonts w:ascii="Times New Roman" w:hAnsi="Times New Roman"/>
          <w:b/>
          <w:sz w:val="28"/>
          <w:lang w:val="en-GB"/>
        </w:rPr>
      </w:pPr>
    </w:p>
    <w:p w:rsidR="00985505" w:rsidRPr="00C35E3F" w:rsidRDefault="004D2FD8" w:rsidP="00985505">
      <w:pPr>
        <w:pStyle w:val="Blockquote"/>
        <w:tabs>
          <w:tab w:val="left" w:pos="709"/>
        </w:tabs>
        <w:ind w:left="644"/>
        <w:rPr>
          <w:sz w:val="22"/>
          <w:szCs w:val="22"/>
        </w:rPr>
      </w:pPr>
      <w:r w:rsidRPr="007B70EE">
        <w:rPr>
          <w:rFonts w:ascii="Times New Roman" w:hAnsi="Times New Roman"/>
          <w:b/>
          <w:sz w:val="22"/>
          <w:lang w:val="en-GB"/>
        </w:rPr>
        <w:t>Identification number</w:t>
      </w:r>
      <w:r w:rsidR="00985505">
        <w:rPr>
          <w:rFonts w:ascii="Times New Roman" w:hAnsi="Times New Roman"/>
          <w:b/>
          <w:sz w:val="22"/>
          <w:lang w:val="en-GB"/>
        </w:rPr>
        <w:t>:</w:t>
      </w:r>
      <w:r w:rsidRPr="007B70EE">
        <w:rPr>
          <w:rFonts w:ascii="Times New Roman" w:hAnsi="Times New Roman"/>
          <w:b/>
          <w:sz w:val="22"/>
          <w:lang w:val="en-GB"/>
        </w:rPr>
        <w:t xml:space="preserve"> </w:t>
      </w:r>
      <w:r w:rsidR="00985505" w:rsidRPr="00985505">
        <w:rPr>
          <w:rFonts w:ascii="Times New Roman" w:hAnsi="Times New Roman"/>
          <w:iCs/>
          <w:snapToGrid/>
          <w:szCs w:val="24"/>
        </w:rPr>
        <w:t>CB005.2.11.113</w:t>
      </w:r>
      <w:r w:rsidR="00985505" w:rsidRPr="00985505">
        <w:rPr>
          <w:rFonts w:ascii="Times New Roman" w:hAnsi="Times New Roman"/>
          <w:iCs/>
          <w:snapToGrid/>
          <w:szCs w:val="24"/>
          <w:lang w:val="bg-BG"/>
        </w:rPr>
        <w:t xml:space="preserve"> – </w:t>
      </w:r>
      <w:r w:rsidR="00985505" w:rsidRPr="00985505">
        <w:rPr>
          <w:rFonts w:ascii="Times New Roman" w:hAnsi="Times New Roman"/>
          <w:iCs/>
          <w:snapToGrid/>
          <w:szCs w:val="24"/>
        </w:rPr>
        <w:t>SUPPLY -01</w:t>
      </w:r>
    </w:p>
    <w:p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rsidR="00985505" w:rsidRPr="00695B7E" w:rsidRDefault="004D2FD8" w:rsidP="00985505">
      <w:pPr>
        <w:spacing w:before="240" w:after="240"/>
        <w:ind w:left="709" w:hanging="709"/>
        <w:jc w:val="both"/>
        <w:rPr>
          <w:rFonts w:ascii="Times New Roman" w:hAnsi="Times New Roman"/>
          <w:sz w:val="24"/>
          <w:szCs w:val="24"/>
          <w:lang w:val="en-GB"/>
        </w:rPr>
      </w:pPr>
      <w:r w:rsidRPr="003A4EB0">
        <w:rPr>
          <w:rFonts w:ascii="Times New Roman" w:hAnsi="Times New Roman"/>
          <w:sz w:val="22"/>
          <w:lang w:val="en-GB"/>
        </w:rPr>
        <w:t>1.1</w:t>
      </w:r>
      <w:r w:rsidRPr="003A4EB0">
        <w:rPr>
          <w:rFonts w:ascii="Times New Roman" w:hAnsi="Times New Roman"/>
          <w:sz w:val="22"/>
          <w:lang w:val="en-GB"/>
        </w:rPr>
        <w:tab/>
      </w:r>
      <w:r w:rsidR="00985505" w:rsidRPr="00695B7E">
        <w:rPr>
          <w:rFonts w:ascii="Times New Roman" w:hAnsi="Times New Roman"/>
          <w:sz w:val="24"/>
          <w:szCs w:val="24"/>
          <w:lang w:val="en-GB"/>
        </w:rPr>
        <w:t>The subject of the contrac</w:t>
      </w:r>
      <w:r w:rsidR="008369B6">
        <w:rPr>
          <w:rFonts w:ascii="Times New Roman" w:hAnsi="Times New Roman"/>
          <w:sz w:val="24"/>
          <w:szCs w:val="24"/>
          <w:lang w:val="en-GB"/>
        </w:rPr>
        <w:t>t shall be the supply, delivery and</w:t>
      </w:r>
      <w:r w:rsidR="00985505" w:rsidRPr="00695B7E">
        <w:rPr>
          <w:rFonts w:ascii="Times New Roman" w:hAnsi="Times New Roman"/>
          <w:sz w:val="24"/>
          <w:szCs w:val="24"/>
          <w:lang w:val="en-GB"/>
        </w:rPr>
        <w:t xml:space="preserve"> unloading of the following supplies:</w:t>
      </w:r>
    </w:p>
    <w:p w:rsidR="00985505" w:rsidRPr="00695B7E" w:rsidRDefault="00985505" w:rsidP="00985505">
      <w:pPr>
        <w:pStyle w:val="Heading2"/>
        <w:ind w:left="360" w:firstLine="349"/>
        <w:jc w:val="both"/>
        <w:rPr>
          <w:rFonts w:ascii="Times New Roman" w:hAnsi="Times New Roman"/>
          <w:sz w:val="24"/>
          <w:szCs w:val="24"/>
          <w:lang w:val="en-GB"/>
        </w:rPr>
      </w:pPr>
      <w:r w:rsidRPr="00695B7E">
        <w:rPr>
          <w:rFonts w:ascii="Times New Roman" w:hAnsi="Times New Roman"/>
          <w:iCs/>
          <w:snapToGrid/>
          <w:sz w:val="24"/>
          <w:szCs w:val="24"/>
        </w:rPr>
        <w:t>Multifunctional vehicle with a full range equipment</w:t>
      </w:r>
      <w:r w:rsidR="00991071">
        <w:rPr>
          <w:rFonts w:ascii="Times New Roman" w:hAnsi="Times New Roman"/>
          <w:iCs/>
          <w:snapToGrid/>
          <w:sz w:val="24"/>
          <w:szCs w:val="24"/>
        </w:rPr>
        <w:t>.</w:t>
      </w:r>
    </w:p>
    <w:p w:rsidR="00985505" w:rsidRPr="00695B7E" w:rsidRDefault="00985505" w:rsidP="00985505">
      <w:pPr>
        <w:tabs>
          <w:tab w:val="left" w:pos="709"/>
          <w:tab w:val="left" w:pos="993"/>
        </w:tabs>
        <w:ind w:left="709"/>
        <w:jc w:val="both"/>
        <w:rPr>
          <w:rFonts w:ascii="Times New Roman" w:hAnsi="Times New Roman"/>
          <w:sz w:val="24"/>
          <w:szCs w:val="24"/>
          <w:lang w:val="en-GB"/>
        </w:rPr>
      </w:pPr>
      <w:r w:rsidRPr="00695B7E">
        <w:rPr>
          <w:rFonts w:ascii="Times New Roman" w:hAnsi="Times New Roman"/>
          <w:sz w:val="24"/>
          <w:szCs w:val="24"/>
          <w:lang w:val="en-GB"/>
        </w:rPr>
        <w:t xml:space="preserve">The place of acceptance of the supplies shall be Town of Dimitrovgrad, 6400, Municipality of Dimitrovgrad, Bulgaria, 15 G. S. Racovski Blvd., the time limits for delivery shall be 90 days </w:t>
      </w:r>
      <w:r w:rsidRPr="00695B7E">
        <w:rPr>
          <w:rFonts w:ascii="Times New Roman" w:hAnsi="Times New Roman"/>
          <w:sz w:val="24"/>
          <w:szCs w:val="24"/>
          <w:lang w:val="en-US"/>
        </w:rPr>
        <w:t>of receiving a commencement order from the Contracting Authority</w:t>
      </w:r>
      <w:r w:rsidRPr="00695B7E">
        <w:rPr>
          <w:rFonts w:ascii="Times New Roman" w:hAnsi="Times New Roman"/>
          <w:sz w:val="24"/>
          <w:szCs w:val="24"/>
          <w:lang w:val="en-GB"/>
        </w:rPr>
        <w:t xml:space="preserve"> and the Incoterm applicable shall be DDP</w:t>
      </w:r>
      <w:r w:rsidRPr="00695B7E">
        <w:rPr>
          <w:rStyle w:val="FootnoteReference"/>
          <w:rFonts w:ascii="Times New Roman" w:hAnsi="Times New Roman"/>
          <w:sz w:val="24"/>
          <w:szCs w:val="24"/>
          <w:lang w:val="en-GB"/>
        </w:rPr>
        <w:footnoteReference w:id="4"/>
      </w:r>
      <w:r w:rsidRPr="00695B7E">
        <w:rPr>
          <w:rFonts w:ascii="Times New Roman" w:hAnsi="Times New Roman"/>
          <w:sz w:val="24"/>
          <w:szCs w:val="24"/>
          <w:lang w:val="en-GB"/>
        </w:rPr>
        <w:t xml:space="preserve">. The implementation period of tasks shall run from receiving </w:t>
      </w:r>
      <w:r w:rsidRPr="00695B7E">
        <w:rPr>
          <w:rFonts w:ascii="Times New Roman" w:hAnsi="Times New Roman"/>
          <w:sz w:val="24"/>
          <w:szCs w:val="24"/>
          <w:lang w:val="en-US"/>
        </w:rPr>
        <w:t xml:space="preserve">a commencement </w:t>
      </w:r>
      <w:r w:rsidRPr="00695B7E">
        <w:rPr>
          <w:rFonts w:ascii="Times New Roman" w:hAnsi="Times New Roman"/>
          <w:sz w:val="24"/>
          <w:szCs w:val="24"/>
          <w:lang w:val="en-GB"/>
        </w:rPr>
        <w:t>order from the Contracting Authority to date for provisional acceptance.</w:t>
      </w:r>
    </w:p>
    <w:p w:rsidR="004D2FD8" w:rsidRPr="00695B7E" w:rsidRDefault="004D2FD8" w:rsidP="00985505">
      <w:pPr>
        <w:spacing w:before="240" w:after="240"/>
        <w:ind w:left="709" w:hanging="709"/>
        <w:jc w:val="both"/>
        <w:rPr>
          <w:rFonts w:ascii="Times New Roman" w:hAnsi="Times New Roman"/>
          <w:sz w:val="24"/>
          <w:szCs w:val="24"/>
          <w:lang w:val="en-GB"/>
        </w:rPr>
      </w:pPr>
      <w:r w:rsidRPr="003A4EB0">
        <w:rPr>
          <w:rFonts w:ascii="Times New Roman" w:hAnsi="Times New Roman"/>
          <w:sz w:val="22"/>
          <w:lang w:val="en-GB"/>
        </w:rPr>
        <w:t>1.2</w:t>
      </w:r>
      <w:r w:rsidRPr="007B70EE">
        <w:rPr>
          <w:rFonts w:ascii="Times New Roman" w:hAnsi="Times New Roman"/>
          <w:sz w:val="22"/>
          <w:lang w:val="en-GB"/>
        </w:rPr>
        <w:tab/>
      </w:r>
      <w:r w:rsidRPr="00695B7E">
        <w:rPr>
          <w:rFonts w:ascii="Times New Roman" w:hAnsi="Times New Roman"/>
          <w:sz w:val="24"/>
          <w:szCs w:val="24"/>
          <w:lang w:val="en-GB"/>
        </w:rPr>
        <w:t xml:space="preserve">The </w:t>
      </w:r>
      <w:r w:rsidR="00531265" w:rsidRPr="00695B7E">
        <w:rPr>
          <w:rFonts w:ascii="Times New Roman" w:hAnsi="Times New Roman"/>
          <w:sz w:val="24"/>
          <w:szCs w:val="24"/>
          <w:lang w:val="en-GB"/>
        </w:rPr>
        <w:t>c</w:t>
      </w:r>
      <w:r w:rsidRPr="00695B7E">
        <w:rPr>
          <w:rFonts w:ascii="Times New Roman" w:hAnsi="Times New Roman"/>
          <w:sz w:val="24"/>
          <w:szCs w:val="24"/>
          <w:lang w:val="en-GB"/>
        </w:rPr>
        <w:t xml:space="preserve">ontractor shall comply strictly with the terms of the </w:t>
      </w:r>
      <w:r w:rsidR="00531265" w:rsidRPr="00695B7E">
        <w:rPr>
          <w:rFonts w:ascii="Times New Roman" w:hAnsi="Times New Roman"/>
          <w:sz w:val="24"/>
          <w:szCs w:val="24"/>
          <w:lang w:val="en-GB"/>
        </w:rPr>
        <w:t>s</w:t>
      </w:r>
      <w:r w:rsidRPr="00695B7E">
        <w:rPr>
          <w:rFonts w:ascii="Times New Roman" w:hAnsi="Times New Roman"/>
          <w:sz w:val="24"/>
          <w:szCs w:val="24"/>
          <w:lang w:val="en-GB"/>
        </w:rPr>
        <w:t xml:space="preserve">pecial </w:t>
      </w:r>
      <w:r w:rsidR="00531265" w:rsidRPr="00695B7E">
        <w:rPr>
          <w:rFonts w:ascii="Times New Roman" w:hAnsi="Times New Roman"/>
          <w:sz w:val="24"/>
          <w:szCs w:val="24"/>
          <w:lang w:val="en-GB"/>
        </w:rPr>
        <w:t>c</w:t>
      </w:r>
      <w:r w:rsidRPr="00695B7E">
        <w:rPr>
          <w:rFonts w:ascii="Times New Roman" w:hAnsi="Times New Roman"/>
          <w:sz w:val="24"/>
          <w:szCs w:val="24"/>
          <w:lang w:val="en-GB"/>
        </w:rPr>
        <w:t>onditions and the technical annex</w:t>
      </w:r>
      <w:r w:rsidR="00BA0079" w:rsidRPr="00695B7E">
        <w:rPr>
          <w:rFonts w:ascii="Times New Roman" w:hAnsi="Times New Roman"/>
          <w:sz w:val="24"/>
          <w:szCs w:val="24"/>
          <w:lang w:val="en-GB"/>
        </w:rPr>
        <w:t>.</w:t>
      </w:r>
    </w:p>
    <w:p w:rsidR="004D2FD8" w:rsidRPr="00695B7E" w:rsidRDefault="004D2FD8" w:rsidP="00764FC7">
      <w:pPr>
        <w:spacing w:after="0"/>
        <w:ind w:left="1276" w:hanging="1276"/>
        <w:outlineLvl w:val="0"/>
        <w:rPr>
          <w:rFonts w:ascii="Times New Roman" w:hAnsi="Times New Roman"/>
          <w:b/>
          <w:sz w:val="24"/>
          <w:szCs w:val="24"/>
          <w:lang w:val="en-GB"/>
        </w:rPr>
      </w:pPr>
      <w:r w:rsidRPr="00695B7E">
        <w:rPr>
          <w:rFonts w:ascii="Times New Roman" w:hAnsi="Times New Roman"/>
          <w:b/>
          <w:sz w:val="24"/>
          <w:szCs w:val="24"/>
          <w:lang w:val="en-GB"/>
        </w:rPr>
        <w:t>Article 2</w:t>
      </w:r>
      <w:r w:rsidRPr="00695B7E">
        <w:rPr>
          <w:rFonts w:ascii="Times New Roman" w:hAnsi="Times New Roman"/>
          <w:b/>
          <w:sz w:val="24"/>
          <w:szCs w:val="24"/>
          <w:lang w:val="en-GB"/>
        </w:rPr>
        <w:tab/>
        <w:t>Origin</w:t>
      </w:r>
    </w:p>
    <w:p w:rsidR="00D33341" w:rsidRPr="00695B7E" w:rsidRDefault="00D33341" w:rsidP="00D33341">
      <w:pPr>
        <w:jc w:val="both"/>
        <w:rPr>
          <w:rFonts w:ascii="Times New Roman" w:hAnsi="Times New Roman"/>
          <w:sz w:val="24"/>
          <w:szCs w:val="24"/>
          <w:lang w:val="en-GB"/>
        </w:rPr>
      </w:pPr>
      <w:r w:rsidRPr="00695B7E">
        <w:rPr>
          <w:rFonts w:ascii="Times New Roman" w:hAnsi="Times New Roman"/>
          <w:sz w:val="24"/>
          <w:szCs w:val="24"/>
          <w:lang w:val="en-GB"/>
        </w:rPr>
        <w:t xml:space="preserve">The rules of origin of the goods are defined in Article 10 of the </w:t>
      </w:r>
      <w:r w:rsidR="00531265" w:rsidRPr="00695B7E">
        <w:rPr>
          <w:rFonts w:ascii="Times New Roman" w:hAnsi="Times New Roman"/>
          <w:sz w:val="24"/>
          <w:szCs w:val="24"/>
          <w:lang w:val="en-GB"/>
        </w:rPr>
        <w:t>s</w:t>
      </w:r>
      <w:r w:rsidRPr="00695B7E">
        <w:rPr>
          <w:rFonts w:ascii="Times New Roman" w:hAnsi="Times New Roman"/>
          <w:sz w:val="24"/>
          <w:szCs w:val="24"/>
          <w:lang w:val="en-GB"/>
        </w:rPr>
        <w:t xml:space="preserve">pecial </w:t>
      </w:r>
      <w:r w:rsidR="00531265" w:rsidRPr="00695B7E">
        <w:rPr>
          <w:rFonts w:ascii="Times New Roman" w:hAnsi="Times New Roman"/>
          <w:sz w:val="24"/>
          <w:szCs w:val="24"/>
          <w:lang w:val="en-GB"/>
        </w:rPr>
        <w:t>c</w:t>
      </w:r>
      <w:r w:rsidRPr="00695B7E">
        <w:rPr>
          <w:rFonts w:ascii="Times New Roman" w:hAnsi="Times New Roman"/>
          <w:sz w:val="24"/>
          <w:szCs w:val="24"/>
          <w:lang w:val="en-GB"/>
        </w:rPr>
        <w:t xml:space="preserve">onditions.  </w:t>
      </w:r>
    </w:p>
    <w:p w:rsidR="00D33341" w:rsidRPr="00695B7E" w:rsidRDefault="00D33341" w:rsidP="00D33341">
      <w:pPr>
        <w:jc w:val="both"/>
        <w:rPr>
          <w:rFonts w:ascii="Times New Roman" w:hAnsi="Times New Roman"/>
          <w:sz w:val="24"/>
          <w:szCs w:val="24"/>
          <w:lang w:val="en-GB"/>
        </w:rPr>
      </w:pPr>
      <w:r w:rsidRPr="00695B7E">
        <w:rPr>
          <w:rFonts w:ascii="Times New Roman" w:hAnsi="Times New Roman"/>
          <w:sz w:val="24"/>
          <w:szCs w:val="24"/>
          <w:lang w:val="en-GB"/>
        </w:rPr>
        <w:t xml:space="preserve">A certificate of origin for the goods must be provided by the </w:t>
      </w:r>
      <w:r w:rsidR="00531265" w:rsidRPr="00695B7E">
        <w:rPr>
          <w:rFonts w:ascii="Times New Roman" w:hAnsi="Times New Roman"/>
          <w:sz w:val="24"/>
          <w:szCs w:val="24"/>
          <w:lang w:val="en-GB"/>
        </w:rPr>
        <w:t>c</w:t>
      </w:r>
      <w:r w:rsidRPr="00695B7E">
        <w:rPr>
          <w:rFonts w:ascii="Times New Roman" w:hAnsi="Times New Roman"/>
          <w:sz w:val="24"/>
          <w:szCs w:val="24"/>
          <w:lang w:val="en-GB"/>
        </w:rPr>
        <w:t>ontractor at the latest when it requests provisional acceptance of the goods. Failure to comply with this condition may result in the termination of the contract</w:t>
      </w:r>
      <w:r w:rsidR="00CF6FDB" w:rsidRPr="00695B7E">
        <w:rPr>
          <w:sz w:val="24"/>
          <w:szCs w:val="24"/>
        </w:rPr>
        <w:t xml:space="preserve"> </w:t>
      </w:r>
      <w:r w:rsidR="00CF6FDB" w:rsidRPr="00695B7E">
        <w:rPr>
          <w:rFonts w:ascii="Times New Roman" w:hAnsi="Times New Roman"/>
          <w:sz w:val="24"/>
          <w:szCs w:val="24"/>
          <w:lang w:val="en-GB"/>
        </w:rPr>
        <w:t>and/or suspension of payment</w:t>
      </w:r>
      <w:r w:rsidRPr="00695B7E">
        <w:rPr>
          <w:rFonts w:ascii="Times New Roman" w:hAnsi="Times New Roman"/>
          <w:sz w:val="24"/>
          <w:szCs w:val="24"/>
          <w:lang w:val="en-GB"/>
        </w:rPr>
        <w:t>.</w:t>
      </w:r>
    </w:p>
    <w:p w:rsidR="004D2FD8" w:rsidRPr="00695B7E" w:rsidRDefault="004D2FD8" w:rsidP="00764FC7">
      <w:pPr>
        <w:spacing w:after="0"/>
        <w:ind w:left="1276" w:hanging="1276"/>
        <w:outlineLvl w:val="0"/>
        <w:rPr>
          <w:rFonts w:ascii="Times New Roman" w:hAnsi="Times New Roman"/>
          <w:b/>
          <w:sz w:val="24"/>
          <w:szCs w:val="24"/>
          <w:lang w:val="en-GB"/>
        </w:rPr>
      </w:pPr>
      <w:r w:rsidRPr="00695B7E">
        <w:rPr>
          <w:rFonts w:ascii="Times New Roman" w:hAnsi="Times New Roman"/>
          <w:b/>
          <w:sz w:val="24"/>
          <w:szCs w:val="24"/>
          <w:lang w:val="en-GB"/>
        </w:rPr>
        <w:t>Article 3</w:t>
      </w:r>
      <w:r w:rsidRPr="00695B7E">
        <w:rPr>
          <w:rFonts w:ascii="Times New Roman" w:hAnsi="Times New Roman"/>
          <w:b/>
          <w:sz w:val="24"/>
          <w:szCs w:val="24"/>
          <w:lang w:val="en-GB"/>
        </w:rPr>
        <w:tab/>
        <w:t>Price</w:t>
      </w:r>
    </w:p>
    <w:p w:rsidR="004D2FD8" w:rsidRPr="00695B7E" w:rsidRDefault="004D2FD8" w:rsidP="00514BE0">
      <w:pPr>
        <w:ind w:left="709" w:hanging="709"/>
        <w:jc w:val="both"/>
        <w:rPr>
          <w:rFonts w:ascii="Times New Roman" w:hAnsi="Times New Roman"/>
          <w:sz w:val="24"/>
          <w:szCs w:val="24"/>
          <w:lang w:val="en-GB"/>
        </w:rPr>
      </w:pPr>
      <w:r w:rsidRPr="00695B7E">
        <w:rPr>
          <w:rFonts w:ascii="Times New Roman" w:hAnsi="Times New Roman"/>
          <w:sz w:val="22"/>
          <w:lang w:val="en-GB"/>
        </w:rPr>
        <w:t>3.1</w:t>
      </w:r>
      <w:r w:rsidRPr="00695B7E">
        <w:rPr>
          <w:rFonts w:ascii="Times New Roman" w:hAnsi="Times New Roman"/>
          <w:sz w:val="22"/>
          <w:lang w:val="en-GB"/>
        </w:rPr>
        <w:tab/>
      </w:r>
      <w:r w:rsidRPr="00695B7E">
        <w:rPr>
          <w:rFonts w:ascii="Times New Roman" w:hAnsi="Times New Roman"/>
          <w:sz w:val="24"/>
          <w:szCs w:val="24"/>
          <w:lang w:val="en-GB"/>
        </w:rPr>
        <w:t xml:space="preserve">The price of the supplies shall be that shown on the financial offer (specimen in Annex </w:t>
      </w:r>
      <w:r w:rsidR="00187253" w:rsidRPr="00695B7E">
        <w:rPr>
          <w:rFonts w:ascii="Times New Roman" w:hAnsi="Times New Roman"/>
          <w:sz w:val="24"/>
          <w:szCs w:val="24"/>
          <w:lang w:val="en-GB"/>
        </w:rPr>
        <w:t>IV</w:t>
      </w:r>
      <w:r w:rsidRPr="00695B7E">
        <w:rPr>
          <w:rFonts w:ascii="Times New Roman" w:hAnsi="Times New Roman"/>
          <w:sz w:val="24"/>
          <w:szCs w:val="24"/>
          <w:lang w:val="en-GB"/>
        </w:rPr>
        <w:t xml:space="preserve">). The total </w:t>
      </w:r>
      <w:r w:rsidR="00922542" w:rsidRPr="00695B7E">
        <w:rPr>
          <w:rFonts w:ascii="Times New Roman" w:hAnsi="Times New Roman"/>
          <w:sz w:val="24"/>
          <w:szCs w:val="24"/>
          <w:lang w:val="en-GB"/>
        </w:rPr>
        <w:t xml:space="preserve">maximum </w:t>
      </w:r>
      <w:r w:rsidRPr="00695B7E">
        <w:rPr>
          <w:rFonts w:ascii="Times New Roman" w:hAnsi="Times New Roman"/>
          <w:sz w:val="24"/>
          <w:szCs w:val="24"/>
          <w:lang w:val="en-GB"/>
        </w:rPr>
        <w:t xml:space="preserve">contract price shall be </w:t>
      </w:r>
      <w:r w:rsidR="001E684B" w:rsidRPr="00695B7E">
        <w:rPr>
          <w:rFonts w:ascii="Times New Roman" w:hAnsi="Times New Roman"/>
          <w:sz w:val="24"/>
          <w:szCs w:val="24"/>
          <w:lang w:val="en-GB"/>
        </w:rPr>
        <w:t>EUR</w:t>
      </w:r>
      <w:r w:rsidR="00695B7E" w:rsidRPr="00695B7E">
        <w:rPr>
          <w:rFonts w:ascii="Times New Roman" w:hAnsi="Times New Roman"/>
          <w:sz w:val="24"/>
          <w:szCs w:val="24"/>
          <w:lang w:val="en-GB"/>
        </w:rPr>
        <w:t>...............................................</w:t>
      </w:r>
      <w:r w:rsidR="00B202BC" w:rsidRPr="00695B7E">
        <w:rPr>
          <w:rFonts w:ascii="Times New Roman" w:hAnsi="Times New Roman"/>
          <w:sz w:val="24"/>
          <w:szCs w:val="24"/>
          <w:lang w:val="en-GB"/>
        </w:rPr>
        <w:t xml:space="preserve"> </w:t>
      </w:r>
    </w:p>
    <w:p w:rsidR="003A4EB0" w:rsidRPr="00695B7E" w:rsidRDefault="004D2FD8" w:rsidP="00326BE0">
      <w:pPr>
        <w:ind w:left="709" w:hanging="709"/>
        <w:jc w:val="both"/>
        <w:rPr>
          <w:rFonts w:ascii="Times New Roman" w:hAnsi="Times New Roman"/>
          <w:sz w:val="24"/>
          <w:szCs w:val="24"/>
          <w:lang w:val="en-GB"/>
        </w:rPr>
      </w:pPr>
      <w:r w:rsidRPr="00695B7E">
        <w:rPr>
          <w:rFonts w:ascii="Times New Roman" w:hAnsi="Times New Roman"/>
          <w:sz w:val="24"/>
          <w:szCs w:val="24"/>
          <w:lang w:val="en-GB"/>
        </w:rPr>
        <w:t>3.</w:t>
      </w:r>
      <w:r w:rsidR="00DF687C" w:rsidRPr="00695B7E">
        <w:rPr>
          <w:rFonts w:ascii="Times New Roman" w:hAnsi="Times New Roman"/>
          <w:sz w:val="24"/>
          <w:szCs w:val="24"/>
          <w:lang w:val="en-GB"/>
        </w:rPr>
        <w:t xml:space="preserve">2 </w:t>
      </w:r>
      <w:r w:rsidRPr="00695B7E">
        <w:rPr>
          <w:rFonts w:ascii="Times New Roman" w:hAnsi="Times New Roman"/>
          <w:sz w:val="24"/>
          <w:szCs w:val="24"/>
          <w:lang w:val="en-GB"/>
        </w:rPr>
        <w:tab/>
        <w:t xml:space="preserve">Payments shall be made in accordance with the </w:t>
      </w:r>
      <w:r w:rsidR="00531265" w:rsidRPr="00695B7E">
        <w:rPr>
          <w:rFonts w:ascii="Times New Roman" w:hAnsi="Times New Roman"/>
          <w:sz w:val="24"/>
          <w:szCs w:val="24"/>
          <w:lang w:val="en-GB"/>
        </w:rPr>
        <w:t>g</w:t>
      </w:r>
      <w:r w:rsidRPr="00695B7E">
        <w:rPr>
          <w:rFonts w:ascii="Times New Roman" w:hAnsi="Times New Roman"/>
          <w:sz w:val="24"/>
          <w:szCs w:val="24"/>
          <w:lang w:val="en-GB"/>
        </w:rPr>
        <w:t xml:space="preserve">eneral and/or </w:t>
      </w:r>
      <w:r w:rsidR="00531265" w:rsidRPr="00695B7E">
        <w:rPr>
          <w:rFonts w:ascii="Times New Roman" w:hAnsi="Times New Roman"/>
          <w:sz w:val="24"/>
          <w:szCs w:val="24"/>
          <w:lang w:val="en-GB"/>
        </w:rPr>
        <w:t>s</w:t>
      </w:r>
      <w:r w:rsidRPr="00695B7E">
        <w:rPr>
          <w:rFonts w:ascii="Times New Roman" w:hAnsi="Times New Roman"/>
          <w:sz w:val="24"/>
          <w:szCs w:val="24"/>
          <w:lang w:val="en-GB"/>
        </w:rPr>
        <w:t xml:space="preserve">pecial </w:t>
      </w:r>
      <w:r w:rsidR="00531265" w:rsidRPr="00695B7E">
        <w:rPr>
          <w:rFonts w:ascii="Times New Roman" w:hAnsi="Times New Roman"/>
          <w:sz w:val="24"/>
          <w:szCs w:val="24"/>
          <w:lang w:val="en-GB"/>
        </w:rPr>
        <w:t>c</w:t>
      </w:r>
      <w:r w:rsidRPr="00695B7E">
        <w:rPr>
          <w:rFonts w:ascii="Times New Roman" w:hAnsi="Times New Roman"/>
          <w:sz w:val="24"/>
          <w:szCs w:val="24"/>
          <w:lang w:val="en-GB"/>
        </w:rPr>
        <w:t>onditions (Articles</w:t>
      </w:r>
      <w:r w:rsidR="0074358C" w:rsidRPr="00695B7E">
        <w:rPr>
          <w:rFonts w:ascii="Times New Roman" w:hAnsi="Times New Roman"/>
          <w:sz w:val="24"/>
          <w:szCs w:val="24"/>
          <w:lang w:val="en-GB"/>
        </w:rPr>
        <w:t> </w:t>
      </w:r>
      <w:r w:rsidRPr="00695B7E">
        <w:rPr>
          <w:rFonts w:ascii="Times New Roman" w:hAnsi="Times New Roman"/>
          <w:sz w:val="24"/>
          <w:szCs w:val="24"/>
          <w:lang w:val="en-GB"/>
        </w:rPr>
        <w:t>26 to 28).</w:t>
      </w:r>
    </w:p>
    <w:p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rsidR="004D2FD8" w:rsidRPr="00695B7E" w:rsidRDefault="004D2FD8" w:rsidP="00514BE0">
      <w:pPr>
        <w:jc w:val="both"/>
        <w:rPr>
          <w:rFonts w:ascii="Times New Roman" w:hAnsi="Times New Roman"/>
          <w:sz w:val="24"/>
          <w:szCs w:val="24"/>
          <w:lang w:val="en-GB"/>
        </w:rPr>
      </w:pPr>
      <w:r w:rsidRPr="00695B7E">
        <w:rPr>
          <w:rFonts w:ascii="Times New Roman" w:hAnsi="Times New Roman"/>
          <w:sz w:val="24"/>
          <w:szCs w:val="24"/>
          <w:lang w:val="en-GB"/>
        </w:rPr>
        <w:t>The contract is made up of the following documents, in order of precedence:</w:t>
      </w:r>
    </w:p>
    <w:p w:rsidR="004D2FD8" w:rsidRPr="00695B7E" w:rsidRDefault="004D2FD8"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the contract agreement;</w:t>
      </w:r>
    </w:p>
    <w:p w:rsidR="004D2FD8" w:rsidRPr="00695B7E" w:rsidRDefault="004D2FD8"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 xml:space="preserve">the </w:t>
      </w:r>
      <w:r w:rsidR="00531265" w:rsidRPr="00695B7E">
        <w:rPr>
          <w:rFonts w:ascii="Times New Roman" w:hAnsi="Times New Roman"/>
          <w:sz w:val="24"/>
          <w:szCs w:val="24"/>
          <w:lang w:val="en-GB"/>
        </w:rPr>
        <w:t>s</w:t>
      </w:r>
      <w:r w:rsidRPr="00695B7E">
        <w:rPr>
          <w:rFonts w:ascii="Times New Roman" w:hAnsi="Times New Roman"/>
          <w:sz w:val="24"/>
          <w:szCs w:val="24"/>
          <w:lang w:val="en-GB"/>
        </w:rPr>
        <w:t xml:space="preserve">pecial </w:t>
      </w:r>
      <w:r w:rsidR="00531265" w:rsidRPr="00695B7E">
        <w:rPr>
          <w:rFonts w:ascii="Times New Roman" w:hAnsi="Times New Roman"/>
          <w:sz w:val="24"/>
          <w:szCs w:val="24"/>
          <w:lang w:val="en-GB"/>
        </w:rPr>
        <w:t>c</w:t>
      </w:r>
      <w:r w:rsidRPr="00695B7E">
        <w:rPr>
          <w:rFonts w:ascii="Times New Roman" w:hAnsi="Times New Roman"/>
          <w:sz w:val="24"/>
          <w:szCs w:val="24"/>
          <w:lang w:val="en-GB"/>
        </w:rPr>
        <w:t>onditions</w:t>
      </w:r>
    </w:p>
    <w:p w:rsidR="00187253" w:rsidRPr="00695B7E" w:rsidRDefault="00187253"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 xml:space="preserve">the </w:t>
      </w:r>
      <w:r w:rsidR="00531265" w:rsidRPr="00695B7E">
        <w:rPr>
          <w:rFonts w:ascii="Times New Roman" w:hAnsi="Times New Roman"/>
          <w:sz w:val="24"/>
          <w:szCs w:val="24"/>
          <w:lang w:val="en-GB"/>
        </w:rPr>
        <w:t>g</w:t>
      </w:r>
      <w:r w:rsidRPr="00695B7E">
        <w:rPr>
          <w:rFonts w:ascii="Times New Roman" w:hAnsi="Times New Roman"/>
          <w:sz w:val="24"/>
          <w:szCs w:val="24"/>
          <w:lang w:val="en-GB"/>
        </w:rPr>
        <w:t xml:space="preserve">eneral </w:t>
      </w:r>
      <w:r w:rsidR="00531265" w:rsidRPr="00695B7E">
        <w:rPr>
          <w:rFonts w:ascii="Times New Roman" w:hAnsi="Times New Roman"/>
          <w:sz w:val="24"/>
          <w:szCs w:val="24"/>
          <w:lang w:val="en-GB"/>
        </w:rPr>
        <w:t>c</w:t>
      </w:r>
      <w:r w:rsidRPr="00695B7E">
        <w:rPr>
          <w:rFonts w:ascii="Times New Roman" w:hAnsi="Times New Roman"/>
          <w:sz w:val="24"/>
          <w:szCs w:val="24"/>
          <w:lang w:val="en-GB"/>
        </w:rPr>
        <w:t>onditions (Annex I);</w:t>
      </w:r>
    </w:p>
    <w:p w:rsidR="00187253" w:rsidRPr="00695B7E" w:rsidRDefault="00187253"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 xml:space="preserve">the </w:t>
      </w:r>
      <w:r w:rsidR="00531265" w:rsidRPr="00695B7E">
        <w:rPr>
          <w:rFonts w:ascii="Times New Roman" w:hAnsi="Times New Roman"/>
          <w:sz w:val="24"/>
          <w:szCs w:val="24"/>
          <w:lang w:val="en-GB"/>
        </w:rPr>
        <w:t>t</w:t>
      </w:r>
      <w:r w:rsidRPr="00695B7E">
        <w:rPr>
          <w:rFonts w:ascii="Times New Roman" w:hAnsi="Times New Roman"/>
          <w:sz w:val="24"/>
          <w:szCs w:val="24"/>
          <w:lang w:val="en-GB"/>
        </w:rPr>
        <w:t xml:space="preserve">echnical </w:t>
      </w:r>
      <w:r w:rsidR="00531265" w:rsidRPr="00695B7E">
        <w:rPr>
          <w:rFonts w:ascii="Times New Roman" w:hAnsi="Times New Roman"/>
          <w:sz w:val="24"/>
          <w:szCs w:val="24"/>
          <w:lang w:val="en-GB"/>
        </w:rPr>
        <w:t>s</w:t>
      </w:r>
      <w:r w:rsidRPr="00695B7E">
        <w:rPr>
          <w:rFonts w:ascii="Times New Roman" w:hAnsi="Times New Roman"/>
          <w:sz w:val="24"/>
          <w:szCs w:val="24"/>
          <w:lang w:val="en-GB"/>
        </w:rPr>
        <w:t xml:space="preserve">pecifications (Annex II </w:t>
      </w:r>
      <w:r w:rsidR="008617F3" w:rsidRPr="00695B7E">
        <w:rPr>
          <w:rFonts w:ascii="Times New Roman" w:hAnsi="Times New Roman"/>
          <w:sz w:val="24"/>
          <w:szCs w:val="24"/>
          <w:lang w:val="en-GB"/>
        </w:rPr>
        <w:t>[</w:t>
      </w:r>
      <w:r w:rsidRPr="00695B7E">
        <w:rPr>
          <w:rFonts w:ascii="Times New Roman" w:hAnsi="Times New Roman"/>
          <w:sz w:val="24"/>
          <w:szCs w:val="24"/>
          <w:lang w:val="en-GB"/>
        </w:rPr>
        <w:t>including clarifications before the deadline for submission of tenders</w:t>
      </w:r>
      <w:r w:rsidR="00063C56" w:rsidRPr="00695B7E">
        <w:rPr>
          <w:rFonts w:ascii="Times New Roman" w:hAnsi="Times New Roman"/>
          <w:sz w:val="24"/>
          <w:szCs w:val="24"/>
          <w:lang w:val="en-GB"/>
        </w:rPr>
        <w:t xml:space="preserve"> and minutes from the information meeting/site visit</w:t>
      </w:r>
      <w:r w:rsidR="008617F3" w:rsidRPr="00695B7E">
        <w:rPr>
          <w:rFonts w:ascii="Times New Roman" w:hAnsi="Times New Roman"/>
          <w:sz w:val="24"/>
          <w:szCs w:val="24"/>
          <w:lang w:val="en-GB"/>
        </w:rPr>
        <w:t>]</w:t>
      </w:r>
      <w:r w:rsidRPr="00695B7E">
        <w:rPr>
          <w:rFonts w:ascii="Times New Roman" w:hAnsi="Times New Roman"/>
          <w:sz w:val="24"/>
          <w:szCs w:val="24"/>
          <w:lang w:val="en-GB"/>
        </w:rPr>
        <w:t>;</w:t>
      </w:r>
    </w:p>
    <w:p w:rsidR="00187253" w:rsidRPr="00695B7E" w:rsidRDefault="00187253"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 xml:space="preserve">the </w:t>
      </w:r>
      <w:r w:rsidR="00531265" w:rsidRPr="00695B7E">
        <w:rPr>
          <w:rFonts w:ascii="Times New Roman" w:hAnsi="Times New Roman"/>
          <w:sz w:val="24"/>
          <w:szCs w:val="24"/>
          <w:lang w:val="en-GB"/>
        </w:rPr>
        <w:t>t</w:t>
      </w:r>
      <w:r w:rsidRPr="00695B7E">
        <w:rPr>
          <w:rFonts w:ascii="Times New Roman" w:hAnsi="Times New Roman"/>
          <w:sz w:val="24"/>
          <w:szCs w:val="24"/>
          <w:lang w:val="en-GB"/>
        </w:rPr>
        <w:t xml:space="preserve">echnical </w:t>
      </w:r>
      <w:r w:rsidR="00531265" w:rsidRPr="00695B7E">
        <w:rPr>
          <w:rFonts w:ascii="Times New Roman" w:hAnsi="Times New Roman"/>
          <w:sz w:val="24"/>
          <w:szCs w:val="24"/>
          <w:lang w:val="en-GB"/>
        </w:rPr>
        <w:t>o</w:t>
      </w:r>
      <w:r w:rsidRPr="00695B7E">
        <w:rPr>
          <w:rFonts w:ascii="Times New Roman" w:hAnsi="Times New Roman"/>
          <w:sz w:val="24"/>
          <w:szCs w:val="24"/>
          <w:lang w:val="en-GB"/>
        </w:rPr>
        <w:t xml:space="preserve">ffer (Annex III </w:t>
      </w:r>
      <w:r w:rsidR="000D24E3" w:rsidRPr="00695B7E">
        <w:rPr>
          <w:rFonts w:ascii="Times New Roman" w:hAnsi="Times New Roman"/>
          <w:sz w:val="24"/>
          <w:szCs w:val="24"/>
          <w:lang w:val="en-GB"/>
        </w:rPr>
        <w:t>[</w:t>
      </w:r>
      <w:r w:rsidRPr="00695B7E">
        <w:rPr>
          <w:rFonts w:ascii="Times New Roman" w:hAnsi="Times New Roman"/>
          <w:sz w:val="24"/>
          <w:szCs w:val="24"/>
          <w:lang w:val="en-GB"/>
        </w:rPr>
        <w:t xml:space="preserve">including clarifications from </w:t>
      </w:r>
      <w:r w:rsidR="000D24E3" w:rsidRPr="00695B7E">
        <w:rPr>
          <w:rFonts w:ascii="Times New Roman" w:hAnsi="Times New Roman"/>
          <w:sz w:val="24"/>
          <w:szCs w:val="24"/>
          <w:lang w:val="en-GB"/>
        </w:rPr>
        <w:t xml:space="preserve">the </w:t>
      </w:r>
      <w:r w:rsidRPr="00695B7E">
        <w:rPr>
          <w:rFonts w:ascii="Times New Roman" w:hAnsi="Times New Roman"/>
          <w:sz w:val="24"/>
          <w:szCs w:val="24"/>
          <w:lang w:val="en-GB"/>
        </w:rPr>
        <w:t>tenderer provided during tender evaluation</w:t>
      </w:r>
      <w:r w:rsidR="000D24E3" w:rsidRPr="00695B7E">
        <w:rPr>
          <w:rFonts w:ascii="Times New Roman" w:hAnsi="Times New Roman"/>
          <w:sz w:val="24"/>
          <w:szCs w:val="24"/>
          <w:lang w:val="en-GB"/>
        </w:rPr>
        <w:t>]</w:t>
      </w:r>
      <w:r w:rsidR="00B202BC" w:rsidRPr="00695B7E">
        <w:rPr>
          <w:rFonts w:ascii="Times New Roman" w:hAnsi="Times New Roman"/>
          <w:sz w:val="24"/>
          <w:szCs w:val="24"/>
          <w:lang w:val="en-GB"/>
        </w:rPr>
        <w:t>)</w:t>
      </w:r>
      <w:r w:rsidRPr="00695B7E">
        <w:rPr>
          <w:rFonts w:ascii="Times New Roman" w:hAnsi="Times New Roman"/>
          <w:sz w:val="24"/>
          <w:szCs w:val="24"/>
          <w:lang w:val="en-GB"/>
        </w:rPr>
        <w:t>;</w:t>
      </w:r>
    </w:p>
    <w:p w:rsidR="004D2FD8" w:rsidRPr="00695B7E" w:rsidRDefault="004D2FD8" w:rsidP="00764FC7">
      <w:pPr>
        <w:numPr>
          <w:ilvl w:val="0"/>
          <w:numId w:val="1"/>
        </w:numPr>
        <w:tabs>
          <w:tab w:val="clear" w:pos="360"/>
        </w:tabs>
        <w:spacing w:after="0"/>
        <w:ind w:left="709" w:hanging="425"/>
        <w:jc w:val="both"/>
        <w:rPr>
          <w:rFonts w:ascii="Times New Roman" w:hAnsi="Times New Roman"/>
          <w:sz w:val="24"/>
          <w:szCs w:val="24"/>
          <w:lang w:val="en-GB"/>
        </w:rPr>
      </w:pPr>
      <w:r w:rsidRPr="00695B7E">
        <w:rPr>
          <w:rFonts w:ascii="Times New Roman" w:hAnsi="Times New Roman"/>
          <w:sz w:val="24"/>
          <w:szCs w:val="24"/>
          <w:lang w:val="en-GB"/>
        </w:rPr>
        <w:t>the budget breakdown (Annex</w:t>
      </w:r>
      <w:r w:rsidR="00063C56" w:rsidRPr="00695B7E">
        <w:rPr>
          <w:rFonts w:ascii="Times New Roman" w:hAnsi="Times New Roman"/>
          <w:sz w:val="24"/>
          <w:szCs w:val="24"/>
          <w:lang w:val="en-GB"/>
        </w:rPr>
        <w:t xml:space="preserve"> IV</w:t>
      </w:r>
      <w:r w:rsidRPr="00695B7E">
        <w:rPr>
          <w:rFonts w:ascii="Times New Roman" w:hAnsi="Times New Roman"/>
          <w:sz w:val="24"/>
          <w:szCs w:val="24"/>
          <w:lang w:val="en-GB"/>
        </w:rPr>
        <w:t>);</w:t>
      </w:r>
    </w:p>
    <w:p w:rsidR="00B80DE8" w:rsidRPr="00695B7E" w:rsidRDefault="007C75E0" w:rsidP="00764FC7">
      <w:pPr>
        <w:numPr>
          <w:ilvl w:val="0"/>
          <w:numId w:val="1"/>
        </w:numPr>
        <w:tabs>
          <w:tab w:val="clear" w:pos="360"/>
        </w:tabs>
        <w:ind w:left="709" w:hanging="425"/>
        <w:jc w:val="both"/>
        <w:rPr>
          <w:rFonts w:ascii="Times New Roman" w:hAnsi="Times New Roman"/>
          <w:sz w:val="24"/>
          <w:szCs w:val="24"/>
          <w:lang w:val="en-GB"/>
        </w:rPr>
      </w:pPr>
      <w:r w:rsidRPr="00695B7E">
        <w:rPr>
          <w:rFonts w:ascii="Times New Roman" w:hAnsi="Times New Roman"/>
          <w:sz w:val="24"/>
          <w:szCs w:val="24"/>
          <w:lang w:val="en-GB"/>
        </w:rPr>
        <w:t xml:space="preserve">specified </w:t>
      </w:r>
      <w:r w:rsidR="00B80DE8" w:rsidRPr="00695B7E">
        <w:rPr>
          <w:rFonts w:ascii="Times New Roman" w:hAnsi="Times New Roman"/>
          <w:sz w:val="24"/>
          <w:szCs w:val="24"/>
          <w:lang w:val="en-GB"/>
        </w:rPr>
        <w:t>forms and other relevant documents</w:t>
      </w:r>
      <w:r w:rsidR="00085CA1" w:rsidRPr="00695B7E">
        <w:rPr>
          <w:rFonts w:ascii="Times New Roman" w:hAnsi="Times New Roman"/>
          <w:sz w:val="24"/>
          <w:szCs w:val="24"/>
          <w:lang w:val="en-GB"/>
        </w:rPr>
        <w:t xml:space="preserve"> (Annex V</w:t>
      </w:r>
      <w:r w:rsidR="00216F0D" w:rsidRPr="00695B7E">
        <w:rPr>
          <w:rFonts w:ascii="Times New Roman" w:hAnsi="Times New Roman"/>
          <w:sz w:val="24"/>
          <w:szCs w:val="24"/>
          <w:lang w:val="en-GB"/>
        </w:rPr>
        <w:t>)</w:t>
      </w:r>
      <w:r w:rsidR="00B80DE8" w:rsidRPr="00695B7E">
        <w:rPr>
          <w:rFonts w:ascii="Times New Roman" w:hAnsi="Times New Roman"/>
          <w:sz w:val="24"/>
          <w:szCs w:val="24"/>
          <w:lang w:val="en-GB"/>
        </w:rPr>
        <w:t>;</w:t>
      </w:r>
    </w:p>
    <w:p w:rsidR="004D2FD8" w:rsidRPr="00695B7E" w:rsidRDefault="004D2FD8" w:rsidP="00514BE0">
      <w:pPr>
        <w:jc w:val="both"/>
        <w:outlineLvl w:val="0"/>
        <w:rPr>
          <w:rFonts w:ascii="Times New Roman" w:hAnsi="Times New Roman"/>
          <w:sz w:val="24"/>
          <w:szCs w:val="24"/>
          <w:lang w:val="en-GB"/>
        </w:rPr>
      </w:pPr>
      <w:r w:rsidRPr="00695B7E">
        <w:rPr>
          <w:rFonts w:ascii="Times New Roman" w:hAnsi="Times New Roman"/>
          <w:sz w:val="24"/>
          <w:szCs w:val="24"/>
          <w:lang w:val="en-GB"/>
        </w:rPr>
        <w:t xml:space="preserve">The various documents making up the contract shall be deemed to be mutually explanatory; in cases of ambiguity or divergence, they </w:t>
      </w:r>
      <w:r w:rsidR="00387E08" w:rsidRPr="00695B7E">
        <w:rPr>
          <w:rFonts w:ascii="Times New Roman" w:hAnsi="Times New Roman"/>
          <w:sz w:val="24"/>
          <w:szCs w:val="24"/>
          <w:lang w:val="en-GB"/>
        </w:rPr>
        <w:t xml:space="preserve">shall prevail </w:t>
      </w:r>
      <w:r w:rsidRPr="00695B7E">
        <w:rPr>
          <w:rFonts w:ascii="Times New Roman" w:hAnsi="Times New Roman"/>
          <w:sz w:val="24"/>
          <w:szCs w:val="24"/>
          <w:lang w:val="en-GB"/>
        </w:rPr>
        <w:t xml:space="preserve">in the order in which they appear above. </w:t>
      </w:r>
    </w:p>
    <w:p w:rsidR="00695B7E" w:rsidRPr="00695B7E" w:rsidRDefault="00695B7E" w:rsidP="00695B7E">
      <w:pPr>
        <w:jc w:val="both"/>
        <w:rPr>
          <w:rFonts w:ascii="Times New Roman" w:hAnsi="Times New Roman"/>
          <w:sz w:val="24"/>
          <w:szCs w:val="24"/>
          <w:lang w:val="en-GB"/>
        </w:rPr>
      </w:pPr>
      <w:r w:rsidRPr="00695B7E">
        <w:rPr>
          <w:rFonts w:ascii="Times New Roman" w:hAnsi="Times New Roman"/>
          <w:sz w:val="24"/>
          <w:szCs w:val="24"/>
          <w:lang w:val="en-GB"/>
        </w:rPr>
        <w:t>Done in English in three originals, two originals being for the Contracting Authority and one original being for the Contractor.</w:t>
      </w:r>
    </w:p>
    <w:p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4253"/>
        <w:gridCol w:w="4358"/>
      </w:tblGrid>
      <w:tr w:rsidR="00695B7E" w:rsidRPr="007B70EE" w:rsidTr="00B417C3">
        <w:trPr>
          <w:trHeight w:val="520"/>
        </w:trPr>
        <w:tc>
          <w:tcPr>
            <w:tcW w:w="4253" w:type="dxa"/>
          </w:tcPr>
          <w:p w:rsidR="00695B7E" w:rsidRPr="000246E0" w:rsidRDefault="00695B7E" w:rsidP="00695B7E">
            <w:pPr>
              <w:pStyle w:val="BodyText"/>
              <w:keepNext/>
              <w:spacing w:before="0" w:after="0"/>
              <w:ind w:left="567" w:hanging="675"/>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tcPr>
          <w:p w:rsidR="00695B7E" w:rsidRPr="000246E0" w:rsidRDefault="00695B7E" w:rsidP="00B417C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Pr>
                <w:rFonts w:ascii="Times New Roman" w:hAnsi="Times New Roman"/>
                <w:b/>
                <w:sz w:val="28"/>
                <w:szCs w:val="28"/>
                <w:lang w:val="en-GB"/>
              </w:rPr>
              <w:t>c</w:t>
            </w:r>
            <w:r w:rsidRPr="000246E0">
              <w:rPr>
                <w:rFonts w:ascii="Times New Roman" w:hAnsi="Times New Roman"/>
                <w:b/>
                <w:sz w:val="28"/>
                <w:szCs w:val="28"/>
                <w:lang w:val="en-GB"/>
              </w:rPr>
              <w:t xml:space="preserve">ontracting </w:t>
            </w:r>
            <w:r>
              <w:rPr>
                <w:rFonts w:ascii="Times New Roman" w:hAnsi="Times New Roman"/>
                <w:b/>
                <w:sz w:val="28"/>
                <w:szCs w:val="28"/>
                <w:lang w:val="en-GB"/>
              </w:rPr>
              <w:t>a</w:t>
            </w:r>
            <w:r w:rsidRPr="000246E0">
              <w:rPr>
                <w:rFonts w:ascii="Times New Roman" w:hAnsi="Times New Roman"/>
                <w:b/>
                <w:sz w:val="28"/>
                <w:szCs w:val="28"/>
                <w:lang w:val="en-GB"/>
              </w:rPr>
              <w:t>uthority</w:t>
            </w:r>
          </w:p>
        </w:tc>
      </w:tr>
    </w:tbl>
    <w:p w:rsidR="00695B7E" w:rsidRPr="005C7359" w:rsidRDefault="00695B7E" w:rsidP="00695B7E">
      <w:pPr>
        <w:rPr>
          <w:rFonts w:ascii="Times New Roman" w:hAnsi="Times New Roman"/>
          <w:sz w:val="22"/>
          <w:szCs w:val="22"/>
          <w:lang w:val="en-GB"/>
        </w:rPr>
      </w:pPr>
      <w:r w:rsidRPr="005C7359">
        <w:rPr>
          <w:rFonts w:ascii="Times New Roman" w:hAnsi="Times New Roman"/>
          <w:sz w:val="22"/>
          <w:szCs w:val="22"/>
          <w:lang w:val="en-GB"/>
        </w:rPr>
        <w:t>Name..................</w:t>
      </w:r>
      <w:r>
        <w:rPr>
          <w:rFonts w:ascii="Times New Roman" w:hAnsi="Times New Roman"/>
          <w:sz w:val="22"/>
          <w:szCs w:val="22"/>
          <w:lang w:val="en-GB"/>
        </w:rPr>
        <w:t>.........................</w:t>
      </w:r>
      <w:r>
        <w:rPr>
          <w:rFonts w:ascii="Times New Roman" w:hAnsi="Times New Roman"/>
          <w:sz w:val="22"/>
          <w:szCs w:val="22"/>
          <w:lang w:val="en-GB"/>
        </w:rPr>
        <w:tab/>
      </w:r>
      <w:r>
        <w:rPr>
          <w:rFonts w:ascii="Times New Roman" w:hAnsi="Times New Roman"/>
          <w:sz w:val="22"/>
          <w:szCs w:val="22"/>
          <w:lang w:val="en-GB"/>
        </w:rPr>
        <w:tab/>
        <w:t xml:space="preserve">Name: </w:t>
      </w:r>
    </w:p>
    <w:p w:rsidR="00695B7E" w:rsidRPr="005C7359" w:rsidRDefault="00695B7E" w:rsidP="00695B7E">
      <w:pPr>
        <w:rPr>
          <w:rFonts w:ascii="Times New Roman" w:hAnsi="Times New Roman"/>
          <w:sz w:val="22"/>
          <w:szCs w:val="22"/>
          <w:lang w:val="en-GB"/>
        </w:rPr>
      </w:pPr>
      <w:r w:rsidRPr="005C7359">
        <w:rPr>
          <w:rFonts w:ascii="Times New Roman" w:hAnsi="Times New Roman"/>
          <w:sz w:val="22"/>
          <w:szCs w:val="22"/>
          <w:lang w:val="en-GB"/>
        </w:rPr>
        <w:t>Title..............................................</w:t>
      </w:r>
      <w:r w:rsidRPr="005C7359">
        <w:rPr>
          <w:rFonts w:ascii="Times New Roman" w:hAnsi="Times New Roman"/>
          <w:sz w:val="22"/>
          <w:szCs w:val="22"/>
          <w:lang w:val="en-GB"/>
        </w:rPr>
        <w:tab/>
      </w:r>
      <w:r w:rsidRPr="005C7359">
        <w:rPr>
          <w:rFonts w:ascii="Times New Roman" w:hAnsi="Times New Roman"/>
          <w:sz w:val="22"/>
          <w:szCs w:val="22"/>
          <w:lang w:val="en-GB"/>
        </w:rPr>
        <w:tab/>
        <w:t>Title</w:t>
      </w:r>
      <w:r>
        <w:rPr>
          <w:rFonts w:ascii="Times New Roman" w:hAnsi="Times New Roman"/>
          <w:sz w:val="22"/>
          <w:szCs w:val="22"/>
          <w:lang w:val="en-GB"/>
        </w:rPr>
        <w:t>: Mayor</w:t>
      </w:r>
    </w:p>
    <w:p w:rsidR="00695B7E" w:rsidRPr="005C7359" w:rsidRDefault="00695B7E" w:rsidP="00695B7E">
      <w:pPr>
        <w:rPr>
          <w:rFonts w:ascii="Times New Roman" w:hAnsi="Times New Roman"/>
          <w:sz w:val="22"/>
          <w:szCs w:val="22"/>
          <w:lang w:val="en-GB"/>
        </w:rPr>
      </w:pPr>
      <w:r w:rsidRPr="005C7359">
        <w:rPr>
          <w:rFonts w:ascii="Times New Roman" w:hAnsi="Times New Roman"/>
          <w:sz w:val="22"/>
          <w:szCs w:val="22"/>
          <w:lang w:val="en-GB"/>
        </w:rPr>
        <w:t>Signature....................................</w:t>
      </w:r>
      <w:r w:rsidRPr="005C7359">
        <w:rPr>
          <w:rFonts w:ascii="Times New Roman" w:hAnsi="Times New Roman"/>
          <w:sz w:val="22"/>
          <w:szCs w:val="22"/>
          <w:lang w:val="en-GB"/>
        </w:rPr>
        <w:tab/>
      </w:r>
      <w:r w:rsidRPr="005C7359">
        <w:rPr>
          <w:rFonts w:ascii="Times New Roman" w:hAnsi="Times New Roman"/>
          <w:sz w:val="22"/>
          <w:szCs w:val="22"/>
          <w:lang w:val="en-GB"/>
        </w:rPr>
        <w:tab/>
      </w:r>
      <w:r w:rsidRPr="005C7359">
        <w:rPr>
          <w:rFonts w:ascii="Times New Roman" w:hAnsi="Times New Roman"/>
          <w:sz w:val="22"/>
          <w:szCs w:val="22"/>
          <w:lang w:val="en-GB"/>
        </w:rPr>
        <w:tab/>
        <w:t>Signature....................................</w:t>
      </w:r>
    </w:p>
    <w:p w:rsidR="00695B7E" w:rsidRDefault="00695B7E" w:rsidP="00695B7E">
      <w:pPr>
        <w:rPr>
          <w:rFonts w:ascii="Times New Roman" w:hAnsi="Times New Roman"/>
          <w:sz w:val="22"/>
          <w:szCs w:val="22"/>
          <w:lang w:val="en-GB"/>
        </w:rPr>
      </w:pPr>
      <w:r w:rsidRPr="005C7359">
        <w:rPr>
          <w:rFonts w:ascii="Times New Roman" w:hAnsi="Times New Roman"/>
          <w:sz w:val="22"/>
          <w:szCs w:val="22"/>
          <w:lang w:val="en-GB"/>
        </w:rPr>
        <w:t>Date...........................................</w:t>
      </w:r>
      <w:r w:rsidRPr="005C7359">
        <w:rPr>
          <w:rFonts w:ascii="Times New Roman" w:hAnsi="Times New Roman"/>
          <w:sz w:val="22"/>
          <w:szCs w:val="22"/>
          <w:lang w:val="en-GB"/>
        </w:rPr>
        <w:tab/>
      </w:r>
      <w:r w:rsidRPr="005C7359">
        <w:rPr>
          <w:rFonts w:ascii="Times New Roman" w:hAnsi="Times New Roman"/>
          <w:sz w:val="22"/>
          <w:szCs w:val="22"/>
          <w:lang w:val="en-GB"/>
        </w:rPr>
        <w:tab/>
      </w:r>
      <w:r w:rsidRPr="005C7359">
        <w:rPr>
          <w:rFonts w:ascii="Times New Roman" w:hAnsi="Times New Roman"/>
          <w:sz w:val="22"/>
          <w:szCs w:val="22"/>
          <w:lang w:val="en-GB"/>
        </w:rPr>
        <w:tab/>
        <w:t>Date............................................</w:t>
      </w:r>
    </w:p>
    <w:p w:rsidR="00695B7E" w:rsidRDefault="00695B7E" w:rsidP="00695B7E">
      <w:pPr>
        <w:rPr>
          <w:rFonts w:ascii="Times New Roman" w:hAnsi="Times New Roman"/>
          <w:sz w:val="22"/>
          <w:szCs w:val="22"/>
          <w:lang w:val="en-GB"/>
        </w:rPr>
      </w:pPr>
    </w:p>
    <w:p w:rsidR="00695B7E" w:rsidRDefault="00695B7E" w:rsidP="00695B7E">
      <w:pPr>
        <w:rPr>
          <w:rFonts w:ascii="Times New Roman" w:hAnsi="Times New Roman"/>
          <w:sz w:val="22"/>
          <w:szCs w:val="22"/>
        </w:rPr>
      </w:pP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r>
      <w:r>
        <w:rPr>
          <w:rFonts w:ascii="Times New Roman" w:hAnsi="Times New Roman"/>
          <w:sz w:val="22"/>
          <w:szCs w:val="22"/>
          <w:lang w:val="en-GB"/>
        </w:rPr>
        <w:tab/>
        <w:t>Name:</w:t>
      </w:r>
      <w:r w:rsidRPr="005C7359">
        <w:rPr>
          <w:rFonts w:ascii="Times New Roman" w:hAnsi="Times New Roman"/>
          <w:sz w:val="22"/>
          <w:szCs w:val="22"/>
        </w:rPr>
        <w:t xml:space="preserve"> </w:t>
      </w:r>
      <w:r w:rsidRPr="00FD2A56">
        <w:rPr>
          <w:rFonts w:ascii="Times New Roman" w:hAnsi="Times New Roman"/>
          <w:sz w:val="22"/>
          <w:szCs w:val="22"/>
        </w:rPr>
        <w:t>Siyka Georgieva</w:t>
      </w:r>
    </w:p>
    <w:p w:rsidR="00695B7E" w:rsidRDefault="00695B7E" w:rsidP="00695B7E">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Title: Chief Accountant</w:t>
      </w:r>
    </w:p>
    <w:p w:rsidR="00695B7E" w:rsidRDefault="00695B7E" w:rsidP="00695B7E">
      <w:pPr>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Signature.....................................</w:t>
      </w:r>
    </w:p>
    <w:p w:rsidR="00695B7E" w:rsidRPr="005C7359" w:rsidRDefault="00695B7E" w:rsidP="00695B7E">
      <w:pPr>
        <w:rPr>
          <w:rFonts w:ascii="Times New Roman" w:hAnsi="Times New Roman"/>
          <w:sz w:val="22"/>
          <w:szCs w:val="22"/>
          <w:lang w:val="en-GB"/>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Date.............................................</w:t>
      </w:r>
    </w:p>
    <w:p w:rsidR="004D2FD8" w:rsidRPr="007B70EE" w:rsidRDefault="004D2FD8" w:rsidP="000076DF">
      <w:pPr>
        <w:ind w:left="567"/>
        <w:rPr>
          <w:lang w:val="en-GB"/>
        </w:rPr>
      </w:pPr>
    </w:p>
    <w:sectPr w:rsidR="004D2FD8" w:rsidRPr="007B70EE" w:rsidSect="0023665C">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418" w:bottom="1134" w:left="1134" w:header="720" w:footer="402" w:gutter="5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51ED" w:rsidRDefault="00BF51ED">
      <w:r>
        <w:separator/>
      </w:r>
    </w:p>
    <w:p w:rsidR="00BF51ED" w:rsidRDefault="00BF51ED"/>
  </w:endnote>
  <w:endnote w:type="continuationSeparator" w:id="0">
    <w:p w:rsidR="00BF51ED" w:rsidRDefault="00BF51ED">
      <w:r>
        <w:continuationSeparator/>
      </w:r>
    </w:p>
    <w:p w:rsidR="00BF51ED" w:rsidRDefault="00BF51E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90" w:rsidRDefault="000A6E9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BE0" w:rsidRPr="0076436E" w:rsidRDefault="000D4DE7"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July</w:t>
    </w:r>
    <w:r w:rsidR="00930933">
      <w:rPr>
        <w:rFonts w:ascii="Times New Roman" w:hAnsi="Times New Roman"/>
        <w:b/>
        <w:sz w:val="18"/>
        <w:szCs w:val="18"/>
        <w:lang w:val="en-GB"/>
      </w:rPr>
      <w:t xml:space="preserve"> </w:t>
    </w:r>
    <w:r w:rsidR="00571A21">
      <w:rPr>
        <w:rFonts w:ascii="Times New Roman" w:hAnsi="Times New Roman"/>
        <w:b/>
        <w:sz w:val="18"/>
        <w:szCs w:val="18"/>
        <w:lang w:val="en-GB"/>
      </w:rPr>
      <w:t>201</w:t>
    </w:r>
    <w:r>
      <w:rPr>
        <w:rFonts w:ascii="Times New Roman" w:hAnsi="Times New Roman"/>
        <w:b/>
        <w:sz w:val="18"/>
        <w:szCs w:val="18"/>
        <w:lang w:val="en-GB"/>
      </w:rPr>
      <w:t>9</w:t>
    </w:r>
    <w:r w:rsidR="00326BE0" w:rsidRPr="0076436E">
      <w:rPr>
        <w:rFonts w:ascii="Times New Roman" w:hAnsi="Times New Roman"/>
        <w:sz w:val="18"/>
        <w:szCs w:val="18"/>
        <w:lang w:val="en-GB"/>
      </w:rPr>
      <w:tab/>
      <w:t xml:space="preserve">Page </w:t>
    </w:r>
    <w:r w:rsidR="00007B5F"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007B5F" w:rsidRPr="0076436E">
      <w:rPr>
        <w:rFonts w:ascii="Times New Roman" w:hAnsi="Times New Roman"/>
        <w:sz w:val="18"/>
        <w:szCs w:val="18"/>
      </w:rPr>
      <w:fldChar w:fldCharType="separate"/>
    </w:r>
    <w:r w:rsidR="00BF51ED">
      <w:rPr>
        <w:rFonts w:ascii="Times New Roman" w:hAnsi="Times New Roman"/>
        <w:noProof/>
        <w:sz w:val="18"/>
        <w:szCs w:val="18"/>
        <w:lang w:val="en-GB"/>
      </w:rPr>
      <w:t>1</w:t>
    </w:r>
    <w:r w:rsidR="00007B5F"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007B5F"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007B5F" w:rsidRPr="0076436E">
      <w:rPr>
        <w:rFonts w:ascii="Times New Roman" w:hAnsi="Times New Roman"/>
        <w:sz w:val="18"/>
        <w:szCs w:val="18"/>
      </w:rPr>
      <w:fldChar w:fldCharType="separate"/>
    </w:r>
    <w:r w:rsidR="00BF51ED">
      <w:rPr>
        <w:rFonts w:ascii="Times New Roman" w:hAnsi="Times New Roman"/>
        <w:noProof/>
        <w:sz w:val="18"/>
        <w:szCs w:val="18"/>
        <w:lang w:val="en-GB"/>
      </w:rPr>
      <w:t>1</w:t>
    </w:r>
    <w:r w:rsidR="00007B5F" w:rsidRPr="0076436E">
      <w:rPr>
        <w:rFonts w:ascii="Times New Roman" w:hAnsi="Times New Roman"/>
        <w:sz w:val="18"/>
        <w:szCs w:val="18"/>
      </w:rPr>
      <w:fldChar w:fldCharType="end"/>
    </w:r>
  </w:p>
  <w:p w:rsidR="00326BE0" w:rsidRDefault="00007B5F" w:rsidP="008E702C">
    <w:pPr>
      <w:pStyle w:val="Footer"/>
      <w:tabs>
        <w:tab w:val="clear" w:pos="4320"/>
        <w:tab w:val="center" w:pos="0"/>
      </w:tabs>
      <w:spacing w:before="0" w:after="0"/>
      <w:rPr>
        <w:rFonts w:ascii="Times New Roman" w:hAnsi="Times New Roman"/>
        <w:sz w:val="18"/>
        <w:szCs w:val="18"/>
      </w:rPr>
    </w:pPr>
    <w:r w:rsidRPr="008E702C">
      <w:rPr>
        <w:rFonts w:ascii="Times New Roman" w:hAnsi="Times New Roman"/>
        <w:sz w:val="18"/>
        <w:szCs w:val="18"/>
      </w:rPr>
      <w:fldChar w:fldCharType="begin"/>
    </w:r>
    <w:r w:rsidR="00326BE0"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p w:rsidR="00903BCE" w:rsidRPr="00903BCE" w:rsidRDefault="00903BCE" w:rsidP="00903BCE">
    <w:pPr>
      <w:tabs>
        <w:tab w:val="center" w:pos="4320"/>
        <w:tab w:val="right" w:pos="8640"/>
      </w:tabs>
      <w:jc w:val="center"/>
      <w:rPr>
        <w:rFonts w:ascii="Times New Roman" w:hAnsi="Times New Roman"/>
        <w:i/>
        <w:sz w:val="24"/>
        <w:szCs w:val="24"/>
      </w:rPr>
    </w:pPr>
    <w:r w:rsidRPr="00903BCE">
      <w:rPr>
        <w:rFonts w:ascii="Times New Roman" w:hAnsi="Times New Roman"/>
        <w:i/>
        <w:sz w:val="24"/>
        <w:szCs w:val="24"/>
      </w:rPr>
      <w:t>The project is co-funded by EU through the Interreg-IPA CBC Bulgaria-Turkey</w:t>
    </w:r>
    <w:r w:rsidRPr="00903BCE">
      <w:rPr>
        <w:rFonts w:ascii="Times New Roman" w:hAnsi="Times New Roman"/>
        <w:i/>
        <w:sz w:val="24"/>
        <w:szCs w:val="24"/>
        <w:lang w:val="bg-BG"/>
      </w:rPr>
      <w:t xml:space="preserve"> </w:t>
    </w:r>
    <w:r w:rsidRPr="00903BCE">
      <w:rPr>
        <w:rFonts w:ascii="Times New Roman" w:hAnsi="Times New Roman"/>
        <w:i/>
        <w:sz w:val="24"/>
        <w:szCs w:val="24"/>
      </w:rPr>
      <w:t>Programme 2014-2020</w:t>
    </w:r>
  </w:p>
  <w:p w:rsidR="00903BCE" w:rsidRPr="00560327" w:rsidRDefault="00903BCE" w:rsidP="008E702C">
    <w:pPr>
      <w:pStyle w:val="Footer"/>
      <w:tabs>
        <w:tab w:val="clear" w:pos="4320"/>
        <w:tab w:val="center" w:pos="0"/>
      </w:tabs>
      <w:spacing w:before="0" w:after="0"/>
      <w:rPr>
        <w:rFonts w:ascii="Times New Roman" w:hAnsi="Times New Roman"/>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007B5F">
      <w:rPr>
        <w:sz w:val="16"/>
      </w:rPr>
      <w:fldChar w:fldCharType="begin"/>
    </w:r>
    <w:r>
      <w:rPr>
        <w:sz w:val="16"/>
      </w:rPr>
      <w:instrText xml:space="preserve"> PAGE </w:instrText>
    </w:r>
    <w:r w:rsidR="00007B5F">
      <w:rPr>
        <w:sz w:val="16"/>
      </w:rPr>
      <w:fldChar w:fldCharType="separate"/>
    </w:r>
    <w:r>
      <w:rPr>
        <w:noProof/>
        <w:sz w:val="16"/>
      </w:rPr>
      <w:t>59</w:t>
    </w:r>
    <w:r w:rsidR="00007B5F">
      <w:rPr>
        <w:sz w:val="16"/>
      </w:rPr>
      <w:fldChar w:fldCharType="end"/>
    </w:r>
  </w:p>
  <w:p w:rsidR="00326BE0" w:rsidRDefault="00326BE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51ED" w:rsidRDefault="00BF51ED" w:rsidP="008056C4">
      <w:pPr>
        <w:spacing w:before="0" w:after="0"/>
      </w:pPr>
      <w:r>
        <w:separator/>
      </w:r>
    </w:p>
  </w:footnote>
  <w:footnote w:type="continuationSeparator" w:id="0">
    <w:p w:rsidR="00BF51ED" w:rsidRDefault="00BF51ED">
      <w:r>
        <w:continuationSeparator/>
      </w:r>
    </w:p>
    <w:p w:rsidR="00BF51ED" w:rsidRDefault="00BF51ED"/>
  </w:footnote>
  <w:footnote w:id="1">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 w:id="4">
    <w:p w:rsidR="00985505" w:rsidRPr="00E8632B" w:rsidRDefault="00985505" w:rsidP="00985505">
      <w:pPr>
        <w:pStyle w:val="FootnoteText"/>
      </w:pPr>
      <w:r w:rsidRPr="00782BB8">
        <w:rPr>
          <w:rStyle w:val="FootnoteReference"/>
        </w:rPr>
        <w:footnoteRef/>
      </w:r>
      <w:r w:rsidRPr="00782BB8">
        <w:tab/>
        <w:t>&lt;DDP (Delivered Duty Paid)&gt;/&lt;DAP (Delivered At Place)&gt;</w:t>
      </w:r>
      <w:r w:rsidRPr="00782BB8">
        <w:rPr>
          <w:sz w:val="22"/>
          <w:szCs w:val="22"/>
        </w:rPr>
        <w:t xml:space="preserve"> </w:t>
      </w:r>
      <w:r w:rsidRPr="00782BB8">
        <w:t>- Incoterms</w:t>
      </w:r>
      <w:r>
        <w:t xml:space="preserve"> 201</w:t>
      </w:r>
      <w:r w:rsidRPr="009B30FB">
        <w:t>0 International Chamber of Commerce</w:t>
      </w:r>
      <w:r>
        <w:t xml:space="preserve"> - </w:t>
      </w:r>
      <w:hyperlink r:id="rId1" w:history="1">
        <w:r w:rsidRPr="001E08E3">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90" w:rsidRDefault="000A6E9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3BCE" w:rsidRDefault="00BF51ED" w:rsidP="00903BCE">
    <w:pPr>
      <w:keepNext/>
      <w:ind w:left="-36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i1025" type="#_x0000_t75" style="width:465.75pt;height:67.5pt;visibility:visible">
          <v:imagedata r:id="rId1" o:title=""/>
        </v:shape>
      </w:pict>
    </w:r>
  </w:p>
  <w:p w:rsidR="00903BCE" w:rsidRPr="005860FC" w:rsidRDefault="00903BCE" w:rsidP="00903BCE">
    <w:pPr>
      <w:pStyle w:val="Header"/>
      <w:jc w:val="center"/>
      <w:rPr>
        <w:i/>
        <w:color w:val="1F497D"/>
      </w:rPr>
    </w:pPr>
    <w:r w:rsidRPr="00903BCE">
      <w:rPr>
        <w:rFonts w:ascii="Times New Roman" w:hAnsi="Times New Roman"/>
        <w:i/>
        <w:iCs/>
        <w:snapToGrid/>
        <w:color w:val="1F497D"/>
        <w:sz w:val="24"/>
        <w:szCs w:val="24"/>
      </w:rPr>
      <w:t>Project NoCB005.2.11.113 “</w:t>
    </w:r>
    <w:r w:rsidRPr="00903BCE">
      <w:rPr>
        <w:rFonts w:ascii="Times New Roman" w:hAnsi="Times New Roman"/>
        <w:i/>
        <w:snapToGrid/>
        <w:color w:val="1F497D"/>
        <w:sz w:val="24"/>
        <w:szCs w:val="24"/>
      </w:rPr>
      <w:t>Joint Initiati</w:t>
    </w:r>
    <w:r w:rsidR="000A6E90">
      <w:rPr>
        <w:rFonts w:ascii="Times New Roman" w:hAnsi="Times New Roman"/>
        <w:i/>
        <w:snapToGrid/>
        <w:color w:val="1F497D"/>
        <w:sz w:val="24"/>
        <w:szCs w:val="24"/>
      </w:rPr>
      <w:t>v</w:t>
    </w:r>
    <w:bookmarkStart w:id="3" w:name="_GoBack"/>
    <w:bookmarkEnd w:id="3"/>
    <w:r w:rsidRPr="00903BCE">
      <w:rPr>
        <w:rFonts w:ascii="Times New Roman" w:hAnsi="Times New Roman"/>
        <w:i/>
        <w:snapToGrid/>
        <w:color w:val="1F497D"/>
        <w:sz w:val="24"/>
        <w:szCs w:val="24"/>
      </w:rPr>
      <w:t>es for Flood Resilience Across Watersheds in CB Region/ FLOOD RESILIENCE</w:t>
    </w:r>
    <w:r>
      <w:rPr>
        <w:i/>
        <w:snapToGrid/>
        <w:color w:val="1F497D"/>
        <w:szCs w:val="24"/>
      </w:rPr>
      <w:t>”</w:t>
    </w:r>
  </w:p>
  <w:p w:rsidR="00903BCE" w:rsidRDefault="00903BC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6E90" w:rsidRDefault="000A6E9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7">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1">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39">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2"/>
  </w:num>
  <w:num w:numId="3">
    <w:abstractNumId w:val="6"/>
  </w:num>
  <w:num w:numId="4">
    <w:abstractNumId w:val="25"/>
  </w:num>
  <w:num w:numId="5">
    <w:abstractNumId w:val="21"/>
  </w:num>
  <w:num w:numId="6">
    <w:abstractNumId w:val="16"/>
  </w:num>
  <w:num w:numId="7">
    <w:abstractNumId w:val="14"/>
  </w:num>
  <w:num w:numId="8">
    <w:abstractNumId w:val="20"/>
  </w:num>
  <w:num w:numId="9">
    <w:abstractNumId w:val="39"/>
  </w:num>
  <w:num w:numId="10">
    <w:abstractNumId w:val="10"/>
  </w:num>
  <w:num w:numId="11">
    <w:abstractNumId w:val="11"/>
  </w:num>
  <w:num w:numId="12">
    <w:abstractNumId w:val="12"/>
  </w:num>
  <w:num w:numId="13">
    <w:abstractNumId w:val="24"/>
  </w:num>
  <w:num w:numId="14">
    <w:abstractNumId w:val="29"/>
  </w:num>
  <w:num w:numId="15">
    <w:abstractNumId w:val="34"/>
  </w:num>
  <w:num w:numId="16">
    <w:abstractNumId w:val="8"/>
  </w:num>
  <w:num w:numId="17">
    <w:abstractNumId w:val="19"/>
  </w:num>
  <w:num w:numId="18">
    <w:abstractNumId w:val="23"/>
  </w:num>
  <w:num w:numId="19">
    <w:abstractNumId w:val="28"/>
  </w:num>
  <w:num w:numId="20">
    <w:abstractNumId w:val="9"/>
  </w:num>
  <w:num w:numId="21">
    <w:abstractNumId w:val="22"/>
  </w:num>
  <w:num w:numId="22">
    <w:abstractNumId w:val="13"/>
  </w:num>
  <w:num w:numId="23">
    <w:abstractNumId w:val="15"/>
  </w:num>
  <w:num w:numId="24">
    <w:abstractNumId w:val="31"/>
  </w:num>
  <w:num w:numId="25">
    <w:abstractNumId w:val="18"/>
  </w:num>
  <w:num w:numId="26">
    <w:abstractNumId w:val="17"/>
  </w:num>
  <w:num w:numId="27">
    <w:abstractNumId w:val="35"/>
  </w:num>
  <w:num w:numId="28">
    <w:abstractNumId w:val="36"/>
  </w:num>
  <w:num w:numId="29">
    <w:abstractNumId w:val="2"/>
  </w:num>
  <w:num w:numId="30">
    <w:abstractNumId w:val="30"/>
  </w:num>
  <w:num w:numId="31">
    <w:abstractNumId w:val="26"/>
  </w:num>
  <w:num w:numId="32">
    <w:abstractNumId w:val="4"/>
  </w:num>
  <w:num w:numId="33">
    <w:abstractNumId w:val="5"/>
  </w:num>
  <w:num w:numId="34">
    <w:abstractNumId w:val="3"/>
  </w:num>
  <w:num w:numId="35">
    <w:abstractNumId w:val="1"/>
  </w:num>
  <w:num w:numId="36">
    <w:abstractNumId w:val="27"/>
  </w:num>
  <w:num w:numId="37">
    <w:abstractNumId w:val="38"/>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076DF"/>
    <w:rsid w:val="00007B5F"/>
    <w:rsid w:val="00010DE9"/>
    <w:rsid w:val="0001161F"/>
    <w:rsid w:val="00013BE7"/>
    <w:rsid w:val="000246E0"/>
    <w:rsid w:val="00040CF1"/>
    <w:rsid w:val="00041516"/>
    <w:rsid w:val="000417E2"/>
    <w:rsid w:val="00043159"/>
    <w:rsid w:val="00051DD7"/>
    <w:rsid w:val="00056EAA"/>
    <w:rsid w:val="00063C56"/>
    <w:rsid w:val="000714BB"/>
    <w:rsid w:val="00073C0E"/>
    <w:rsid w:val="00080940"/>
    <w:rsid w:val="00085221"/>
    <w:rsid w:val="00085CA1"/>
    <w:rsid w:val="00087F35"/>
    <w:rsid w:val="0009286D"/>
    <w:rsid w:val="000A6E90"/>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974"/>
    <w:rsid w:val="002D2FC0"/>
    <w:rsid w:val="002D47E8"/>
    <w:rsid w:val="002E3BDC"/>
    <w:rsid w:val="002F1222"/>
    <w:rsid w:val="002F33C5"/>
    <w:rsid w:val="002F56AB"/>
    <w:rsid w:val="0031155D"/>
    <w:rsid w:val="00315611"/>
    <w:rsid w:val="00322263"/>
    <w:rsid w:val="00326BE0"/>
    <w:rsid w:val="00326FF1"/>
    <w:rsid w:val="003308C6"/>
    <w:rsid w:val="00337100"/>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3661C"/>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B03BC"/>
    <w:rsid w:val="005B2018"/>
    <w:rsid w:val="005C0EA1"/>
    <w:rsid w:val="005D2554"/>
    <w:rsid w:val="005F2975"/>
    <w:rsid w:val="005F3C51"/>
    <w:rsid w:val="005F62D0"/>
    <w:rsid w:val="006014D5"/>
    <w:rsid w:val="0061160A"/>
    <w:rsid w:val="00614A03"/>
    <w:rsid w:val="00614D5B"/>
    <w:rsid w:val="00615BD1"/>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5B7E"/>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82BB8"/>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369B6"/>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03BCE"/>
    <w:rsid w:val="0091410D"/>
    <w:rsid w:val="00915891"/>
    <w:rsid w:val="00920A51"/>
    <w:rsid w:val="00922542"/>
    <w:rsid w:val="00930933"/>
    <w:rsid w:val="0093582A"/>
    <w:rsid w:val="0094670B"/>
    <w:rsid w:val="00963A3F"/>
    <w:rsid w:val="00965F8A"/>
    <w:rsid w:val="00980A42"/>
    <w:rsid w:val="0098515B"/>
    <w:rsid w:val="00985505"/>
    <w:rsid w:val="00991071"/>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39CA"/>
    <w:rsid w:val="00A23285"/>
    <w:rsid w:val="00A512C9"/>
    <w:rsid w:val="00A539E4"/>
    <w:rsid w:val="00A62073"/>
    <w:rsid w:val="00A63E3C"/>
    <w:rsid w:val="00A646D3"/>
    <w:rsid w:val="00A75650"/>
    <w:rsid w:val="00A80A7B"/>
    <w:rsid w:val="00A83508"/>
    <w:rsid w:val="00A8789C"/>
    <w:rsid w:val="00A90F97"/>
    <w:rsid w:val="00A940DC"/>
    <w:rsid w:val="00AA24A4"/>
    <w:rsid w:val="00AA3D4D"/>
    <w:rsid w:val="00AB2252"/>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BF51ED"/>
    <w:rsid w:val="00C0433C"/>
    <w:rsid w:val="00C12AF0"/>
    <w:rsid w:val="00C13C29"/>
    <w:rsid w:val="00C17310"/>
    <w:rsid w:val="00C302E1"/>
    <w:rsid w:val="00C3235B"/>
    <w:rsid w:val="00C34E40"/>
    <w:rsid w:val="00C5182F"/>
    <w:rsid w:val="00C56125"/>
    <w:rsid w:val="00C61312"/>
    <w:rsid w:val="00C62ACA"/>
    <w:rsid w:val="00C675D1"/>
    <w:rsid w:val="00C715B2"/>
    <w:rsid w:val="00C720C8"/>
    <w:rsid w:val="00C75CCE"/>
    <w:rsid w:val="00C76F63"/>
    <w:rsid w:val="00C823A2"/>
    <w:rsid w:val="00C92434"/>
    <w:rsid w:val="00C947B6"/>
    <w:rsid w:val="00CA1354"/>
    <w:rsid w:val="00CA1A45"/>
    <w:rsid w:val="00CA6C68"/>
    <w:rsid w:val="00CB3FCA"/>
    <w:rsid w:val="00CC3601"/>
    <w:rsid w:val="00CC432B"/>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E5B67"/>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811F3"/>
    <w:rsid w:val="00E85F91"/>
    <w:rsid w:val="00E8632B"/>
    <w:rsid w:val="00E916B1"/>
    <w:rsid w:val="00EA1880"/>
    <w:rsid w:val="00EC057A"/>
    <w:rsid w:val="00ED4B36"/>
    <w:rsid w:val="00EE0ED9"/>
    <w:rsid w:val="00EE2E55"/>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rsid w:val="00DE5B67"/>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DE5B67"/>
    <w:pPr>
      <w:keepNext/>
      <w:outlineLvl w:val="1"/>
    </w:pPr>
    <w:rPr>
      <w:lang w:val="fr-BE"/>
    </w:rPr>
  </w:style>
  <w:style w:type="paragraph" w:styleId="Heading3">
    <w:name w:val="heading 3"/>
    <w:basedOn w:val="Normal"/>
    <w:next w:val="Normal"/>
    <w:qFormat/>
    <w:rsid w:val="00DE5B67"/>
    <w:pPr>
      <w:keepNext/>
      <w:framePr w:hSpace="181" w:vSpace="181" w:wrap="auto" w:vAnchor="text" w:hAnchor="text" w:y="1"/>
      <w:outlineLvl w:val="2"/>
    </w:pPr>
    <w:rPr>
      <w:lang w:val="en-GB"/>
    </w:rPr>
  </w:style>
  <w:style w:type="paragraph" w:styleId="Heading4">
    <w:name w:val="heading 4"/>
    <w:basedOn w:val="Normal"/>
    <w:next w:val="Normal"/>
    <w:qFormat/>
    <w:rsid w:val="00DE5B67"/>
    <w:pPr>
      <w:keepNext/>
      <w:numPr>
        <w:ilvl w:val="3"/>
        <w:numId w:val="2"/>
      </w:numPr>
      <w:spacing w:before="240" w:after="60"/>
      <w:outlineLvl w:val="3"/>
    </w:pPr>
    <w:rPr>
      <w:b/>
      <w:sz w:val="24"/>
    </w:rPr>
  </w:style>
  <w:style w:type="paragraph" w:styleId="Heading5">
    <w:name w:val="heading 5"/>
    <w:basedOn w:val="Normal"/>
    <w:next w:val="Normal"/>
    <w:qFormat/>
    <w:rsid w:val="00DE5B67"/>
    <w:pPr>
      <w:numPr>
        <w:ilvl w:val="4"/>
        <w:numId w:val="2"/>
      </w:numPr>
      <w:spacing w:before="240" w:after="60"/>
      <w:outlineLvl w:val="4"/>
    </w:pPr>
    <w:rPr>
      <w:sz w:val="22"/>
    </w:rPr>
  </w:style>
  <w:style w:type="paragraph" w:styleId="Heading6">
    <w:name w:val="heading 6"/>
    <w:basedOn w:val="Normal"/>
    <w:next w:val="Normal"/>
    <w:qFormat/>
    <w:rsid w:val="00DE5B67"/>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DE5B67"/>
    <w:pPr>
      <w:numPr>
        <w:ilvl w:val="6"/>
        <w:numId w:val="2"/>
      </w:numPr>
      <w:spacing w:before="240" w:after="60"/>
      <w:outlineLvl w:val="6"/>
    </w:pPr>
  </w:style>
  <w:style w:type="paragraph" w:styleId="Heading8">
    <w:name w:val="heading 8"/>
    <w:basedOn w:val="Normal"/>
    <w:next w:val="Normal"/>
    <w:qFormat/>
    <w:rsid w:val="00DE5B67"/>
    <w:pPr>
      <w:numPr>
        <w:ilvl w:val="7"/>
        <w:numId w:val="2"/>
      </w:numPr>
      <w:spacing w:before="240" w:after="60"/>
      <w:outlineLvl w:val="7"/>
    </w:pPr>
    <w:rPr>
      <w:i/>
    </w:rPr>
  </w:style>
  <w:style w:type="paragraph" w:styleId="Heading9">
    <w:name w:val="heading 9"/>
    <w:basedOn w:val="Normal"/>
    <w:next w:val="Normal"/>
    <w:qFormat/>
    <w:rsid w:val="00DE5B67"/>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DE5B67"/>
    <w:pPr>
      <w:jc w:val="center"/>
    </w:pPr>
    <w:rPr>
      <w:b/>
      <w:sz w:val="28"/>
      <w:lang w:val="fr-BE"/>
    </w:rPr>
  </w:style>
  <w:style w:type="paragraph" w:styleId="Subtitle">
    <w:name w:val="Subtitle"/>
    <w:basedOn w:val="Normal"/>
    <w:qFormat/>
    <w:rsid w:val="00DE5B67"/>
    <w:pPr>
      <w:jc w:val="center"/>
    </w:pPr>
    <w:rPr>
      <w:b/>
      <w:sz w:val="28"/>
      <w:lang w:val="fr-BE"/>
    </w:rPr>
  </w:style>
  <w:style w:type="paragraph" w:styleId="BodyTextIndent">
    <w:name w:val="Body Text Indent"/>
    <w:basedOn w:val="Normal"/>
    <w:rsid w:val="00DE5B67"/>
    <w:pPr>
      <w:tabs>
        <w:tab w:val="num" w:pos="567"/>
      </w:tabs>
      <w:spacing w:before="0" w:after="0"/>
      <w:jc w:val="both"/>
    </w:pPr>
    <w:rPr>
      <w:rFonts w:ascii="Times New Roman" w:hAnsi="Times New Roman"/>
      <w:sz w:val="24"/>
    </w:rPr>
  </w:style>
  <w:style w:type="paragraph" w:styleId="BodyText">
    <w:name w:val="Body Text"/>
    <w:basedOn w:val="Normal"/>
    <w:rsid w:val="00DE5B67"/>
  </w:style>
  <w:style w:type="paragraph" w:styleId="BodyTextIndent2">
    <w:name w:val="Body Text Indent 2"/>
    <w:basedOn w:val="Normal"/>
    <w:rsid w:val="00DE5B67"/>
    <w:pPr>
      <w:tabs>
        <w:tab w:val="num" w:pos="567"/>
        <w:tab w:val="num" w:pos="2160"/>
      </w:tabs>
      <w:spacing w:after="240"/>
      <w:ind w:left="567" w:hanging="567"/>
      <w:jc w:val="both"/>
    </w:pPr>
    <w:rPr>
      <w:sz w:val="24"/>
      <w:u w:val="single"/>
    </w:rPr>
  </w:style>
  <w:style w:type="paragraph" w:styleId="BodyTextIndent3">
    <w:name w:val="Body Text Indent 3"/>
    <w:basedOn w:val="Normal"/>
    <w:rsid w:val="00DE5B67"/>
    <w:pPr>
      <w:tabs>
        <w:tab w:val="left" w:pos="1276"/>
      </w:tabs>
      <w:ind w:left="1276" w:hanging="425"/>
      <w:jc w:val="both"/>
    </w:pPr>
    <w:rPr>
      <w:sz w:val="24"/>
    </w:rPr>
  </w:style>
  <w:style w:type="paragraph" w:customStyle="1" w:styleId="Text3">
    <w:name w:val="Text 3"/>
    <w:basedOn w:val="Normal"/>
    <w:rsid w:val="00DE5B67"/>
    <w:pPr>
      <w:tabs>
        <w:tab w:val="left" w:pos="2302"/>
      </w:tabs>
      <w:spacing w:after="240"/>
      <w:ind w:left="1202"/>
      <w:jc w:val="both"/>
    </w:pPr>
    <w:rPr>
      <w:sz w:val="24"/>
      <w:lang w:val="en-GB"/>
    </w:rPr>
  </w:style>
  <w:style w:type="paragraph" w:styleId="Header">
    <w:name w:val="header"/>
    <w:basedOn w:val="Normal"/>
    <w:rsid w:val="00DE5B67"/>
    <w:pPr>
      <w:tabs>
        <w:tab w:val="center" w:pos="4320"/>
        <w:tab w:val="right" w:pos="8640"/>
      </w:tabs>
    </w:pPr>
  </w:style>
  <w:style w:type="paragraph" w:styleId="Footer">
    <w:name w:val="footer"/>
    <w:basedOn w:val="Normal"/>
    <w:rsid w:val="00DE5B67"/>
    <w:pPr>
      <w:tabs>
        <w:tab w:val="center" w:pos="4320"/>
        <w:tab w:val="right" w:pos="8640"/>
      </w:tabs>
    </w:pPr>
  </w:style>
  <w:style w:type="character" w:styleId="PageNumber">
    <w:name w:val="page number"/>
    <w:basedOn w:val="DefaultParagraphFont"/>
    <w:rsid w:val="00DE5B67"/>
  </w:style>
  <w:style w:type="paragraph" w:styleId="BodyText3">
    <w:name w:val="Body Text 3"/>
    <w:basedOn w:val="Normal"/>
    <w:rsid w:val="00DE5B67"/>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DE5B67"/>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sid w:val="00DE5B67"/>
    <w:rPr>
      <w:vertAlign w:val="superscript"/>
    </w:rPr>
  </w:style>
  <w:style w:type="paragraph" w:styleId="DocumentMap">
    <w:name w:val="Document Map"/>
    <w:basedOn w:val="Normal"/>
    <w:semiHidden/>
    <w:rsid w:val="00DE5B67"/>
    <w:pPr>
      <w:shd w:val="clear" w:color="auto" w:fill="000080"/>
    </w:pPr>
    <w:rPr>
      <w:sz w:val="24"/>
      <w:lang w:val="fr-FR"/>
    </w:rPr>
  </w:style>
  <w:style w:type="paragraph" w:customStyle="1" w:styleId="bulletsub">
    <w:name w:val="bullet_sub"/>
    <w:basedOn w:val="Normal"/>
    <w:rsid w:val="00DE5B6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DE5B67"/>
    <w:pPr>
      <w:spacing w:after="240"/>
      <w:jc w:val="center"/>
    </w:pPr>
    <w:rPr>
      <w:b/>
      <w:sz w:val="40"/>
      <w:lang w:val="en-GB"/>
    </w:rPr>
  </w:style>
  <w:style w:type="paragraph" w:customStyle="1" w:styleId="SubTitle2">
    <w:name w:val="SubTitle 2"/>
    <w:basedOn w:val="Normal"/>
    <w:rsid w:val="00DE5B67"/>
    <w:pPr>
      <w:spacing w:after="240"/>
      <w:jc w:val="center"/>
    </w:pPr>
    <w:rPr>
      <w:b/>
      <w:sz w:val="32"/>
      <w:lang w:val="en-GB"/>
    </w:rPr>
  </w:style>
  <w:style w:type="paragraph" w:customStyle="1" w:styleId="Annexetitle">
    <w:name w:val="Annexe_title"/>
    <w:basedOn w:val="Heading1"/>
    <w:next w:val="Normal"/>
    <w:autoRedefine/>
    <w:rsid w:val="00DE5B67"/>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DE5B67"/>
    <w:pPr>
      <w:keepNext/>
      <w:widowControl w:val="0"/>
      <w:tabs>
        <w:tab w:val="num" w:pos="992"/>
      </w:tabs>
      <w:ind w:left="992" w:hanging="992"/>
    </w:pPr>
    <w:rPr>
      <w:b/>
      <w:sz w:val="18"/>
      <w:lang w:val="fr-FR"/>
    </w:rPr>
  </w:style>
  <w:style w:type="paragraph" w:customStyle="1" w:styleId="titlefront">
    <w:name w:val="title_front"/>
    <w:basedOn w:val="Normal"/>
    <w:rsid w:val="00DE5B67"/>
    <w:pPr>
      <w:spacing w:before="240"/>
      <w:ind w:left="1701"/>
      <w:jc w:val="right"/>
    </w:pPr>
    <w:rPr>
      <w:rFonts w:ascii="Optima" w:hAnsi="Optima"/>
      <w:b/>
      <w:sz w:val="28"/>
      <w:lang w:val="en-GB"/>
    </w:rPr>
  </w:style>
  <w:style w:type="paragraph" w:styleId="TOC1">
    <w:name w:val="toc 1"/>
    <w:basedOn w:val="Normal"/>
    <w:next w:val="Normal"/>
    <w:autoRedefine/>
    <w:semiHidden/>
    <w:rsid w:val="00DE5B67"/>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DE5B67"/>
    <w:pPr>
      <w:spacing w:before="0" w:after="0"/>
      <w:ind w:left="200"/>
    </w:pPr>
    <w:rPr>
      <w:rFonts w:ascii="Times New Roman" w:hAnsi="Times New Roman"/>
      <w:smallCaps/>
    </w:rPr>
  </w:style>
  <w:style w:type="character" w:styleId="Strong">
    <w:name w:val="Strong"/>
    <w:qFormat/>
    <w:rsid w:val="00DE5B67"/>
    <w:rPr>
      <w:b/>
    </w:rPr>
  </w:style>
  <w:style w:type="paragraph" w:customStyle="1" w:styleId="Blockquote">
    <w:name w:val="Blockquote"/>
    <w:basedOn w:val="Normal"/>
    <w:rsid w:val="00DE5B67"/>
    <w:pPr>
      <w:widowControl w:val="0"/>
      <w:spacing w:before="100" w:after="100"/>
      <w:ind w:left="360" w:right="360"/>
    </w:pPr>
    <w:rPr>
      <w:sz w:val="24"/>
      <w:lang w:val="en-US"/>
    </w:rPr>
  </w:style>
  <w:style w:type="paragraph" w:styleId="TOC3">
    <w:name w:val="toc 3"/>
    <w:basedOn w:val="Normal"/>
    <w:next w:val="Normal"/>
    <w:autoRedefine/>
    <w:semiHidden/>
    <w:rsid w:val="00DE5B67"/>
    <w:pPr>
      <w:spacing w:before="0" w:after="0"/>
      <w:ind w:left="400"/>
    </w:pPr>
    <w:rPr>
      <w:rFonts w:ascii="Times New Roman" w:hAnsi="Times New Roman"/>
      <w:i/>
    </w:rPr>
  </w:style>
  <w:style w:type="paragraph" w:styleId="TOC4">
    <w:name w:val="toc 4"/>
    <w:basedOn w:val="Normal"/>
    <w:next w:val="Normal"/>
    <w:autoRedefine/>
    <w:semiHidden/>
    <w:rsid w:val="00DE5B67"/>
    <w:pPr>
      <w:spacing w:before="0" w:after="0"/>
      <w:ind w:left="600"/>
    </w:pPr>
    <w:rPr>
      <w:rFonts w:ascii="Times New Roman" w:hAnsi="Times New Roman"/>
      <w:sz w:val="18"/>
    </w:rPr>
  </w:style>
  <w:style w:type="paragraph" w:styleId="TOC5">
    <w:name w:val="toc 5"/>
    <w:basedOn w:val="Normal"/>
    <w:next w:val="Normal"/>
    <w:autoRedefine/>
    <w:semiHidden/>
    <w:rsid w:val="00DE5B67"/>
    <w:pPr>
      <w:spacing w:before="0" w:after="0"/>
      <w:ind w:left="800"/>
    </w:pPr>
    <w:rPr>
      <w:rFonts w:ascii="Times New Roman" w:hAnsi="Times New Roman"/>
      <w:sz w:val="18"/>
    </w:rPr>
  </w:style>
  <w:style w:type="paragraph" w:styleId="TOC6">
    <w:name w:val="toc 6"/>
    <w:basedOn w:val="Normal"/>
    <w:next w:val="Normal"/>
    <w:autoRedefine/>
    <w:semiHidden/>
    <w:rsid w:val="00DE5B67"/>
    <w:pPr>
      <w:spacing w:before="0" w:after="0"/>
      <w:ind w:left="1000"/>
    </w:pPr>
    <w:rPr>
      <w:rFonts w:ascii="Times New Roman" w:hAnsi="Times New Roman"/>
      <w:sz w:val="18"/>
    </w:rPr>
  </w:style>
  <w:style w:type="paragraph" w:styleId="TOC7">
    <w:name w:val="toc 7"/>
    <w:basedOn w:val="Normal"/>
    <w:next w:val="Normal"/>
    <w:autoRedefine/>
    <w:semiHidden/>
    <w:rsid w:val="00DE5B67"/>
    <w:pPr>
      <w:spacing w:before="0" w:after="0"/>
      <w:ind w:left="1200"/>
    </w:pPr>
    <w:rPr>
      <w:rFonts w:ascii="Times New Roman" w:hAnsi="Times New Roman"/>
      <w:sz w:val="18"/>
    </w:rPr>
  </w:style>
  <w:style w:type="paragraph" w:styleId="TOC8">
    <w:name w:val="toc 8"/>
    <w:basedOn w:val="Normal"/>
    <w:next w:val="Normal"/>
    <w:autoRedefine/>
    <w:semiHidden/>
    <w:rsid w:val="00DE5B67"/>
    <w:pPr>
      <w:spacing w:before="0" w:after="0"/>
      <w:ind w:left="1400"/>
    </w:pPr>
    <w:rPr>
      <w:rFonts w:ascii="Times New Roman" w:hAnsi="Times New Roman"/>
      <w:sz w:val="18"/>
    </w:rPr>
  </w:style>
  <w:style w:type="paragraph" w:styleId="TOC9">
    <w:name w:val="toc 9"/>
    <w:basedOn w:val="Normal"/>
    <w:next w:val="Normal"/>
    <w:autoRedefine/>
    <w:semiHidden/>
    <w:rsid w:val="00DE5B67"/>
    <w:pPr>
      <w:spacing w:before="0" w:after="0"/>
      <w:ind w:left="1600"/>
    </w:pPr>
    <w:rPr>
      <w:rFonts w:ascii="Times New Roman" w:hAnsi="Times New Roman"/>
      <w:sz w:val="18"/>
    </w:rPr>
  </w:style>
  <w:style w:type="character" w:styleId="FollowedHyperlink">
    <w:name w:val="FollowedHyperlink"/>
    <w:rsid w:val="00DE5B67"/>
    <w:rPr>
      <w:color w:val="800080"/>
      <w:u w:val="single"/>
    </w:rPr>
  </w:style>
  <w:style w:type="paragraph" w:customStyle="1" w:styleId="Style2">
    <w:name w:val="Style2"/>
    <w:basedOn w:val="Style1"/>
    <w:rsid w:val="00DE5B67"/>
    <w:pPr>
      <w:tabs>
        <w:tab w:val="clear" w:pos="992"/>
        <w:tab w:val="num" w:pos="2091"/>
      </w:tabs>
      <w:ind w:left="2977"/>
      <w:jc w:val="both"/>
    </w:pPr>
  </w:style>
  <w:style w:type="paragraph" w:customStyle="1" w:styleId="text">
    <w:name w:val="text"/>
    <w:rsid w:val="00DE5B67"/>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DE5B67"/>
    <w:pPr>
      <w:widowControl w:val="0"/>
      <w:spacing w:before="0" w:after="0" w:line="360" w:lineRule="exact"/>
      <w:jc w:val="center"/>
    </w:pPr>
    <w:rPr>
      <w:b/>
      <w:sz w:val="32"/>
      <w:lang w:val="cs-CZ"/>
    </w:rPr>
  </w:style>
  <w:style w:type="paragraph" w:customStyle="1" w:styleId="ManualNumPar1">
    <w:name w:val="Manual NumPar 1"/>
    <w:basedOn w:val="Normal"/>
    <w:next w:val="Normal"/>
    <w:rsid w:val="00DE5B67"/>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A1B8D-BA50-4393-85EC-7DFEEF932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604</Words>
  <Characters>3448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4044</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TaGe</cp:lastModifiedBy>
  <cp:revision>19</cp:revision>
  <cp:lastPrinted>2012-10-22T09:58:00Z</cp:lastPrinted>
  <dcterms:created xsi:type="dcterms:W3CDTF">2018-12-18T11:39:00Z</dcterms:created>
  <dcterms:modified xsi:type="dcterms:W3CDTF">2019-10-16T08:15:00Z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